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0F7" w:rsidRDefault="00D650F7">
      <w:pPr>
        <w:widowControl/>
        <w:jc w:val="center"/>
        <w:rPr>
          <w:b/>
          <w:bCs/>
          <w:sz w:val="25"/>
          <w:szCs w:val="25"/>
        </w:rPr>
      </w:pPr>
      <w:bookmarkStart w:id="0" w:name="_GoBack"/>
      <w:bookmarkEnd w:id="0"/>
      <w:r>
        <w:rPr>
          <w:b/>
          <w:bCs/>
          <w:sz w:val="25"/>
          <w:szCs w:val="25"/>
        </w:rPr>
        <w:t xml:space="preserve">Сведения о научной и учебно-методической литературе, опубликованной сотрудниками ИГУ в 2017 году  </w:t>
      </w:r>
    </w:p>
    <w:p w:rsidR="00D650F7" w:rsidRDefault="00D650F7">
      <w:pPr>
        <w:widowControl/>
        <w:rPr>
          <w:sz w:val="22"/>
          <w:szCs w:val="22"/>
        </w:rPr>
      </w:pPr>
      <w:r>
        <w:rPr>
          <w:sz w:val="22"/>
          <w:szCs w:val="22"/>
        </w:rPr>
        <w:t xml:space="preserve"> </w:t>
      </w:r>
    </w:p>
    <w:p w:rsidR="00D650F7" w:rsidRDefault="00D650F7">
      <w:pPr>
        <w:widowControl/>
        <w:jc w:val="center"/>
        <w:rPr>
          <w:b/>
          <w:bCs/>
          <w:sz w:val="25"/>
          <w:szCs w:val="25"/>
        </w:rPr>
      </w:pPr>
      <w:r>
        <w:rPr>
          <w:b/>
          <w:bCs/>
          <w:sz w:val="25"/>
          <w:szCs w:val="25"/>
        </w:rPr>
        <w:t xml:space="preserve">МОНОГРАФИИ  </w:t>
      </w:r>
    </w:p>
    <w:p w:rsidR="00D650F7" w:rsidRDefault="00D650F7">
      <w:pPr>
        <w:widowControl/>
        <w:rPr>
          <w:sz w:val="22"/>
          <w:szCs w:val="22"/>
        </w:rPr>
      </w:pPr>
      <w:r>
        <w:rPr>
          <w:sz w:val="22"/>
          <w:szCs w:val="22"/>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567"/>
        <w:gridCol w:w="4536"/>
        <w:gridCol w:w="567"/>
        <w:gridCol w:w="1701"/>
        <w:gridCol w:w="1701"/>
        <w:gridCol w:w="680"/>
        <w:gridCol w:w="681"/>
        <w:gridCol w:w="2098"/>
        <w:gridCol w:w="851"/>
        <w:gridCol w:w="851"/>
        <w:gridCol w:w="851"/>
      </w:tblGrid>
      <w:tr w:rsidR="00D650F7">
        <w:tblPrEx>
          <w:tblCellMar>
            <w:top w:w="0" w:type="dxa"/>
            <w:left w:w="0" w:type="dxa"/>
            <w:bottom w:w="0" w:type="dxa"/>
            <w:right w:w="0" w:type="dxa"/>
          </w:tblCellMar>
        </w:tblPrEx>
        <w:tc>
          <w:tcPr>
            <w:tcW w:w="567" w:type="dxa"/>
            <w:vMerge w:val="restart"/>
            <w:tcBorders>
              <w:top w:val="single" w:sz="4" w:space="0" w:color="auto"/>
              <w:left w:val="single" w:sz="4" w:space="0" w:color="auto"/>
              <w:bottom w:val="single" w:sz="4" w:space="0" w:color="auto"/>
              <w:right w:val="single" w:sz="4" w:space="0" w:color="auto"/>
            </w:tcBorders>
            <w:vAlign w:val="center"/>
          </w:tcPr>
          <w:p w:rsidR="00D650F7" w:rsidRDefault="00D650F7">
            <w:pPr>
              <w:jc w:val="center"/>
              <w:rPr>
                <w:sz w:val="22"/>
                <w:szCs w:val="22"/>
              </w:rPr>
            </w:pPr>
            <w:r>
              <w:rPr>
                <w:sz w:val="22"/>
                <w:szCs w:val="22"/>
              </w:rPr>
              <w:t>№ п/п</w:t>
            </w:r>
          </w:p>
        </w:tc>
        <w:tc>
          <w:tcPr>
            <w:tcW w:w="5103" w:type="dxa"/>
            <w:gridSpan w:val="2"/>
            <w:vMerge w:val="restart"/>
            <w:tcBorders>
              <w:top w:val="single" w:sz="4" w:space="0" w:color="auto"/>
              <w:left w:val="single" w:sz="4" w:space="0" w:color="auto"/>
              <w:bottom w:val="single" w:sz="4" w:space="0" w:color="auto"/>
              <w:right w:val="single" w:sz="4" w:space="0" w:color="auto"/>
            </w:tcBorders>
            <w:vAlign w:val="center"/>
          </w:tcPr>
          <w:p w:rsidR="00D650F7" w:rsidRDefault="00D650F7">
            <w:pPr>
              <w:jc w:val="center"/>
              <w:rPr>
                <w:sz w:val="22"/>
                <w:szCs w:val="22"/>
              </w:rPr>
            </w:pPr>
            <w:r>
              <w:rPr>
                <w:sz w:val="22"/>
                <w:szCs w:val="22"/>
              </w:rPr>
              <w:t xml:space="preserve">  Ф.И.О. авторов</w:t>
            </w:r>
          </w:p>
        </w:tc>
        <w:tc>
          <w:tcPr>
            <w:tcW w:w="3402" w:type="dxa"/>
            <w:gridSpan w:val="2"/>
            <w:vMerge w:val="restart"/>
            <w:tcBorders>
              <w:top w:val="single" w:sz="4" w:space="0" w:color="auto"/>
              <w:left w:val="single" w:sz="4" w:space="0" w:color="auto"/>
              <w:bottom w:val="single" w:sz="4" w:space="0" w:color="auto"/>
              <w:right w:val="single" w:sz="4" w:space="0" w:color="auto"/>
            </w:tcBorders>
            <w:vAlign w:val="center"/>
          </w:tcPr>
          <w:p w:rsidR="00D650F7" w:rsidRDefault="00D650F7">
            <w:pPr>
              <w:jc w:val="center"/>
              <w:rPr>
                <w:sz w:val="22"/>
                <w:szCs w:val="22"/>
              </w:rPr>
            </w:pPr>
            <w:r>
              <w:rPr>
                <w:sz w:val="22"/>
                <w:szCs w:val="22"/>
              </w:rPr>
              <w:t xml:space="preserve">  Название публикации</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D650F7" w:rsidRDefault="00D650F7">
            <w:pPr>
              <w:jc w:val="center"/>
              <w:rPr>
                <w:sz w:val="22"/>
                <w:szCs w:val="22"/>
              </w:rPr>
            </w:pPr>
            <w:r>
              <w:rPr>
                <w:sz w:val="22"/>
                <w:szCs w:val="22"/>
              </w:rPr>
              <w:t xml:space="preserve">  Объем п.л.</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rsidR="00D650F7" w:rsidRDefault="00D650F7">
            <w:pPr>
              <w:jc w:val="center"/>
              <w:rPr>
                <w:sz w:val="22"/>
                <w:szCs w:val="22"/>
              </w:rPr>
            </w:pPr>
            <w:r>
              <w:rPr>
                <w:sz w:val="22"/>
                <w:szCs w:val="22"/>
              </w:rPr>
              <w:t xml:space="preserve">  Тираж</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D650F7" w:rsidRDefault="00D650F7">
            <w:pPr>
              <w:jc w:val="center"/>
              <w:rPr>
                <w:sz w:val="22"/>
                <w:szCs w:val="22"/>
              </w:rPr>
            </w:pPr>
            <w:r>
              <w:rPr>
                <w:sz w:val="22"/>
                <w:szCs w:val="22"/>
              </w:rPr>
              <w:t xml:space="preserve">  Издательство, гриф</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D650F7" w:rsidRDefault="00D650F7">
            <w:pPr>
              <w:jc w:val="center"/>
              <w:rPr>
                <w:sz w:val="22"/>
                <w:szCs w:val="22"/>
              </w:rPr>
            </w:pPr>
            <w:r>
              <w:rPr>
                <w:sz w:val="22"/>
                <w:szCs w:val="22"/>
              </w:rPr>
              <w:t xml:space="preserve">  Кол-во страниц</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650F7" w:rsidRDefault="00D650F7">
            <w:pPr>
              <w:jc w:val="center"/>
              <w:rPr>
                <w:sz w:val="22"/>
                <w:szCs w:val="22"/>
              </w:rPr>
            </w:pPr>
            <w:r>
              <w:rPr>
                <w:sz w:val="22"/>
                <w:szCs w:val="22"/>
              </w:rPr>
              <w:t xml:space="preserve">  Кол-во авторов</w:t>
            </w:r>
          </w:p>
        </w:tc>
      </w:tr>
      <w:tr w:rsidR="00D650F7">
        <w:tblPrEx>
          <w:tblCellMar>
            <w:top w:w="0" w:type="dxa"/>
            <w:left w:w="0" w:type="dxa"/>
            <w:bottom w:w="0" w:type="dxa"/>
            <w:right w:w="0" w:type="dxa"/>
          </w:tblCellMar>
        </w:tblPrEx>
        <w:tc>
          <w:tcPr>
            <w:tcW w:w="567" w:type="dxa"/>
            <w:vMerge/>
            <w:tcBorders>
              <w:top w:val="single" w:sz="4" w:space="0" w:color="auto"/>
              <w:left w:val="single" w:sz="4" w:space="0" w:color="auto"/>
              <w:bottom w:val="single" w:sz="4" w:space="0" w:color="auto"/>
              <w:right w:val="single" w:sz="4" w:space="0" w:color="auto"/>
            </w:tcBorders>
            <w:vAlign w:val="center"/>
          </w:tcPr>
          <w:p w:rsidR="00D650F7" w:rsidRDefault="00D650F7">
            <w:pPr>
              <w:rPr>
                <w:sz w:val="22"/>
                <w:szCs w:val="22"/>
              </w:rPr>
            </w:pPr>
          </w:p>
        </w:tc>
        <w:tc>
          <w:tcPr>
            <w:tcW w:w="5103" w:type="dxa"/>
            <w:gridSpan w:val="2"/>
            <w:vMerge/>
            <w:tcBorders>
              <w:top w:val="single" w:sz="4" w:space="0" w:color="auto"/>
              <w:left w:val="single" w:sz="4" w:space="0" w:color="auto"/>
              <w:bottom w:val="single" w:sz="4" w:space="0" w:color="auto"/>
              <w:right w:val="single" w:sz="4" w:space="0" w:color="auto"/>
            </w:tcBorders>
            <w:vAlign w:val="center"/>
          </w:tcPr>
          <w:p w:rsidR="00D650F7" w:rsidRDefault="00D650F7">
            <w:pPr>
              <w:rPr>
                <w:sz w:val="22"/>
                <w:szCs w:val="22"/>
              </w:rPr>
            </w:pPr>
            <w:r>
              <w:rPr>
                <w:sz w:val="22"/>
                <w:szCs w:val="22"/>
              </w:rPr>
              <w:t xml:space="preserve">   </w:t>
            </w:r>
          </w:p>
        </w:tc>
        <w:tc>
          <w:tcPr>
            <w:tcW w:w="3402" w:type="dxa"/>
            <w:gridSpan w:val="2"/>
            <w:vMerge/>
            <w:tcBorders>
              <w:top w:val="single" w:sz="4" w:space="0" w:color="auto"/>
              <w:left w:val="single" w:sz="4" w:space="0" w:color="auto"/>
              <w:bottom w:val="single" w:sz="4" w:space="0" w:color="auto"/>
              <w:right w:val="single" w:sz="4" w:space="0" w:color="auto"/>
            </w:tcBorders>
            <w:vAlign w:val="center"/>
          </w:tcPr>
          <w:p w:rsidR="00D650F7" w:rsidRDefault="00D650F7">
            <w:pPr>
              <w:rPr>
                <w:sz w:val="22"/>
                <w:szCs w:val="22"/>
              </w:rPr>
            </w:pPr>
            <w:r>
              <w:rPr>
                <w:sz w:val="22"/>
                <w:szCs w:val="22"/>
              </w:rPr>
              <w:t xml:space="preserve">   </w:t>
            </w:r>
          </w:p>
        </w:tc>
        <w:tc>
          <w:tcPr>
            <w:tcW w:w="680" w:type="dxa"/>
            <w:vMerge/>
            <w:tcBorders>
              <w:top w:val="single" w:sz="4" w:space="0" w:color="auto"/>
              <w:left w:val="single" w:sz="4" w:space="0" w:color="auto"/>
              <w:bottom w:val="single" w:sz="4" w:space="0" w:color="auto"/>
              <w:right w:val="single" w:sz="4" w:space="0" w:color="auto"/>
            </w:tcBorders>
            <w:vAlign w:val="center"/>
          </w:tcPr>
          <w:p w:rsidR="00D650F7" w:rsidRDefault="00D650F7">
            <w:pPr>
              <w:rPr>
                <w:sz w:val="22"/>
                <w:szCs w:val="22"/>
              </w:rPr>
            </w:pPr>
            <w:r>
              <w:rPr>
                <w:sz w:val="22"/>
                <w:szCs w:val="22"/>
              </w:rPr>
              <w:t xml:space="preserve">   </w:t>
            </w:r>
          </w:p>
        </w:tc>
        <w:tc>
          <w:tcPr>
            <w:tcW w:w="681" w:type="dxa"/>
            <w:vMerge/>
            <w:tcBorders>
              <w:top w:val="single" w:sz="4" w:space="0" w:color="auto"/>
              <w:left w:val="single" w:sz="4" w:space="0" w:color="auto"/>
              <w:bottom w:val="single" w:sz="4" w:space="0" w:color="auto"/>
              <w:right w:val="single" w:sz="4" w:space="0" w:color="auto"/>
            </w:tcBorders>
            <w:vAlign w:val="center"/>
          </w:tcPr>
          <w:p w:rsidR="00D650F7" w:rsidRDefault="00D650F7">
            <w:pPr>
              <w:rPr>
                <w:sz w:val="22"/>
                <w:szCs w:val="22"/>
              </w:rPr>
            </w:pPr>
            <w:r>
              <w:rPr>
                <w:sz w:val="22"/>
                <w:szCs w:val="22"/>
              </w:rPr>
              <w:t xml:space="preserve">   </w:t>
            </w:r>
          </w:p>
        </w:tc>
        <w:tc>
          <w:tcPr>
            <w:tcW w:w="2098" w:type="dxa"/>
            <w:vMerge/>
            <w:tcBorders>
              <w:top w:val="single" w:sz="4" w:space="0" w:color="auto"/>
              <w:left w:val="single" w:sz="4" w:space="0" w:color="auto"/>
              <w:bottom w:val="single" w:sz="4" w:space="0" w:color="auto"/>
              <w:right w:val="single" w:sz="4" w:space="0" w:color="auto"/>
            </w:tcBorders>
            <w:vAlign w:val="center"/>
          </w:tcPr>
          <w:p w:rsidR="00D650F7" w:rsidRDefault="00D650F7">
            <w:pPr>
              <w:rPr>
                <w:sz w:val="22"/>
                <w:szCs w:val="22"/>
              </w:rPr>
            </w:pPr>
            <w:r>
              <w:rPr>
                <w:sz w:val="22"/>
                <w:szCs w:val="22"/>
              </w:rPr>
              <w:t xml:space="preserve">   </w:t>
            </w:r>
          </w:p>
        </w:tc>
        <w:tc>
          <w:tcPr>
            <w:tcW w:w="850" w:type="dxa"/>
            <w:vMerge/>
            <w:tcBorders>
              <w:top w:val="single" w:sz="4" w:space="0" w:color="auto"/>
              <w:left w:val="single" w:sz="4" w:space="0" w:color="auto"/>
              <w:bottom w:val="single" w:sz="4" w:space="0" w:color="auto"/>
              <w:right w:val="single" w:sz="4" w:space="0" w:color="auto"/>
            </w:tcBorders>
            <w:vAlign w:val="center"/>
          </w:tcPr>
          <w:p w:rsidR="00D650F7" w:rsidRDefault="00D650F7">
            <w:pPr>
              <w:rPr>
                <w:sz w:val="22"/>
                <w:szCs w:val="22"/>
              </w:rPr>
            </w:pPr>
            <w:r>
              <w:rPr>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D650F7" w:rsidRDefault="00D650F7">
            <w:pPr>
              <w:jc w:val="center"/>
              <w:rPr>
                <w:sz w:val="22"/>
                <w:szCs w:val="22"/>
              </w:rPr>
            </w:pPr>
            <w:r>
              <w:rPr>
                <w:sz w:val="22"/>
                <w:szCs w:val="22"/>
              </w:rPr>
              <w:t xml:space="preserve"> всего</w:t>
            </w:r>
          </w:p>
        </w:tc>
        <w:tc>
          <w:tcPr>
            <w:tcW w:w="850" w:type="dxa"/>
            <w:tcBorders>
              <w:top w:val="single" w:sz="4" w:space="0" w:color="auto"/>
              <w:left w:val="single" w:sz="4" w:space="0" w:color="auto"/>
              <w:bottom w:val="single" w:sz="4" w:space="0" w:color="auto"/>
              <w:right w:val="single" w:sz="4" w:space="0" w:color="auto"/>
            </w:tcBorders>
            <w:vAlign w:val="center"/>
          </w:tcPr>
          <w:p w:rsidR="00D650F7" w:rsidRDefault="00D650F7">
            <w:pPr>
              <w:jc w:val="center"/>
              <w:rPr>
                <w:sz w:val="22"/>
                <w:szCs w:val="22"/>
              </w:rPr>
            </w:pPr>
            <w:r>
              <w:rPr>
                <w:sz w:val="22"/>
                <w:szCs w:val="22"/>
              </w:rPr>
              <w:t xml:space="preserve"> в т.ч. из вуза</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1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3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4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5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6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7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8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9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15082" w:type="dxa"/>
            <w:gridSpan w:val="11"/>
            <w:tcBorders>
              <w:top w:val="single" w:sz="6" w:space="0" w:color="000000"/>
              <w:left w:val="single" w:sz="6" w:space="0" w:color="000000"/>
              <w:bottom w:val="single" w:sz="6" w:space="0" w:color="000000"/>
              <w:right w:val="single" w:sz="6" w:space="0" w:color="000000"/>
            </w:tcBorders>
          </w:tcPr>
          <w:p w:rsidR="00D650F7" w:rsidRDefault="00D650F7">
            <w:pPr>
              <w:rPr>
                <w:b/>
                <w:bCs/>
                <w:sz w:val="30"/>
                <w:szCs w:val="30"/>
              </w:rPr>
            </w:pPr>
            <w:r>
              <w:rPr>
                <w:b/>
                <w:bCs/>
                <w:sz w:val="30"/>
                <w:szCs w:val="30"/>
              </w:rPr>
              <w:t xml:space="preserve">изданные российскими издательствами </w:t>
            </w:r>
          </w:p>
        </w:tc>
        <w:tc>
          <w:tcPr>
            <w:gridSpan w:val="2"/>
          </w:tcPr>
          <w:p w:rsidR="00D650F7" w:rsidRDefault="00D650F7">
            <w:pPr>
              <w:widowControl/>
              <w:autoSpaceDE/>
              <w:autoSpaceDN/>
              <w:adjustRightInd/>
              <w:spacing w:after="200" w:line="276" w:lineRule="auto"/>
              <w:rPr>
                <w:b/>
                <w:bCs/>
                <w:sz w:val="30"/>
                <w:szCs w:val="30"/>
              </w:rPr>
            </w:pPr>
            <w:r>
              <w:rPr>
                <w:b/>
                <w:bCs/>
                <w:sz w:val="30"/>
                <w:szCs w:val="30"/>
              </w:rPr>
              <w:t xml:space="preserve"> </w:t>
            </w:r>
          </w:p>
        </w:tc>
      </w:tr>
      <w:tr w:rsidR="00D650F7">
        <w:tblPrEx>
          <w:tblCellMar>
            <w:top w:w="0" w:type="dxa"/>
            <w:left w:w="108" w:type="dxa"/>
            <w:bottom w:w="0" w:type="dxa"/>
            <w:right w:w="108" w:type="dxa"/>
          </w:tblCellMar>
        </w:tblPrEx>
        <w:tc>
          <w:tcPr>
            <w:tcW w:w="15082" w:type="dxa"/>
            <w:gridSpan w:val="11"/>
            <w:tcBorders>
              <w:top w:val="single" w:sz="6" w:space="0" w:color="000000"/>
              <w:left w:val="single" w:sz="6" w:space="0" w:color="000000"/>
              <w:bottom w:val="single" w:sz="6" w:space="0" w:color="000000"/>
              <w:right w:val="single" w:sz="6" w:space="0" w:color="000000"/>
            </w:tcBorders>
          </w:tcPr>
          <w:p w:rsidR="00D650F7" w:rsidRDefault="00D650F7">
            <w:pPr>
              <w:rPr>
                <w:b/>
                <w:bCs/>
                <w:sz w:val="30"/>
                <w:szCs w:val="30"/>
              </w:rPr>
            </w:pPr>
            <w:r>
              <w:rPr>
                <w:b/>
                <w:bCs/>
                <w:sz w:val="30"/>
                <w:szCs w:val="30"/>
              </w:rPr>
              <w:t xml:space="preserve">  </w:t>
            </w:r>
          </w:p>
        </w:tc>
        <w:tc>
          <w:tcPr>
            <w:gridSpan w:val="2"/>
          </w:tcPr>
          <w:p w:rsidR="00D650F7" w:rsidRDefault="00D650F7">
            <w:pPr>
              <w:widowControl/>
              <w:autoSpaceDE/>
              <w:autoSpaceDN/>
              <w:adjustRightInd/>
              <w:spacing w:after="200" w:line="276" w:lineRule="auto"/>
              <w:rPr>
                <w:b/>
                <w:bCs/>
                <w:sz w:val="30"/>
                <w:szCs w:val="30"/>
              </w:rPr>
            </w:pPr>
            <w:r>
              <w:rPr>
                <w:b/>
                <w:bCs/>
                <w:sz w:val="30"/>
                <w:szCs w:val="30"/>
              </w:rPr>
              <w:t xml:space="preserve"> </w:t>
            </w:r>
          </w:p>
        </w:tc>
      </w:tr>
      <w:tr w:rsidR="00D650F7">
        <w:tblPrEx>
          <w:tblCellMar>
            <w:top w:w="0" w:type="dxa"/>
            <w:left w:w="108" w:type="dxa"/>
            <w:bottom w:w="0" w:type="dxa"/>
            <w:right w:w="108" w:type="dxa"/>
          </w:tblCellMar>
        </w:tblPrEx>
        <w:tc>
          <w:tcPr>
            <w:tcW w:w="15082" w:type="dxa"/>
            <w:gridSpan w:val="11"/>
            <w:tcBorders>
              <w:top w:val="single" w:sz="6" w:space="0" w:color="000000"/>
              <w:left w:val="single" w:sz="6" w:space="0" w:color="000000"/>
              <w:bottom w:val="single" w:sz="6" w:space="0" w:color="000000"/>
              <w:right w:val="single" w:sz="6" w:space="0" w:color="000000"/>
            </w:tcBorders>
          </w:tcPr>
          <w:p w:rsidR="00D650F7" w:rsidRDefault="00D650F7">
            <w:pPr>
              <w:rPr>
                <w:b/>
                <w:bCs/>
                <w:sz w:val="25"/>
                <w:szCs w:val="25"/>
              </w:rPr>
            </w:pPr>
            <w:r>
              <w:rPr>
                <w:b/>
                <w:bCs/>
                <w:sz w:val="25"/>
                <w:szCs w:val="25"/>
              </w:rPr>
              <w:t xml:space="preserve">а) Географический факультет </w:t>
            </w:r>
          </w:p>
        </w:tc>
        <w:tc>
          <w:tcPr>
            <w:gridSpan w:val="2"/>
          </w:tcPr>
          <w:p w:rsidR="00D650F7" w:rsidRDefault="00D650F7">
            <w:pPr>
              <w:widowControl/>
              <w:autoSpaceDE/>
              <w:autoSpaceDN/>
              <w:adjustRightInd/>
              <w:spacing w:after="200" w:line="276" w:lineRule="auto"/>
              <w:rPr>
                <w:b/>
                <w:bCs/>
                <w:sz w:val="25"/>
                <w:szCs w:val="25"/>
              </w:rPr>
            </w:pPr>
            <w:r>
              <w:rPr>
                <w:b/>
                <w:bCs/>
                <w:sz w:val="25"/>
                <w:szCs w:val="25"/>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1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Леви К.Г. (совм.).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Гелиогеодинамика: Природные аспекты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34.2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г. Иркутск: ФГБОУ ВО "ИГУ"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548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2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Безруков Л.А. (совм.). Абалаков А.Д. (совм.). Заборцева Т.И. (совм.). Коновалова Т.И. (совм.). Батуев А.Р. (совм.).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Географическая энциклопедия Иркутской области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35.3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5000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Иркутск: Институт географии им. В.Б. Сочавы СО РАН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336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5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5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15082" w:type="dxa"/>
            <w:gridSpan w:val="11"/>
            <w:tcBorders>
              <w:top w:val="single" w:sz="6" w:space="0" w:color="000000"/>
              <w:left w:val="single" w:sz="6" w:space="0" w:color="000000"/>
              <w:bottom w:val="single" w:sz="6" w:space="0" w:color="000000"/>
              <w:right w:val="single" w:sz="6" w:space="0" w:color="000000"/>
            </w:tcBorders>
          </w:tcPr>
          <w:p w:rsidR="00D650F7" w:rsidRDefault="00D650F7">
            <w:pPr>
              <w:rPr>
                <w:b/>
                <w:bCs/>
                <w:sz w:val="25"/>
                <w:szCs w:val="25"/>
              </w:rPr>
            </w:pPr>
            <w:r>
              <w:rPr>
                <w:b/>
                <w:bCs/>
                <w:sz w:val="25"/>
                <w:szCs w:val="25"/>
              </w:rPr>
              <w:t xml:space="preserve">б) Геологический факультет </w:t>
            </w:r>
          </w:p>
        </w:tc>
        <w:tc>
          <w:tcPr>
            <w:gridSpan w:val="2"/>
          </w:tcPr>
          <w:p w:rsidR="00D650F7" w:rsidRDefault="00D650F7">
            <w:pPr>
              <w:widowControl/>
              <w:autoSpaceDE/>
              <w:autoSpaceDN/>
              <w:adjustRightInd/>
              <w:spacing w:after="200" w:line="276" w:lineRule="auto"/>
              <w:rPr>
                <w:b/>
                <w:bCs/>
                <w:sz w:val="25"/>
                <w:szCs w:val="25"/>
              </w:rPr>
            </w:pPr>
            <w:r>
              <w:rPr>
                <w:b/>
                <w:bCs/>
                <w:sz w:val="25"/>
                <w:szCs w:val="25"/>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3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Абалаков А.Д. (совм.). Базарова Н.Б. (совм.). Новикова Н.Л. (совм.).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Природно-хозяйственное районирование/ Географическая энциклопедия Иркутской области. Общий очерк /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80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Иркутск: Институт географии им. В.Б. Сочавы СО РАН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3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15082" w:type="dxa"/>
            <w:gridSpan w:val="11"/>
            <w:tcBorders>
              <w:top w:val="single" w:sz="6" w:space="0" w:color="000000"/>
              <w:left w:val="single" w:sz="6" w:space="0" w:color="000000"/>
              <w:bottom w:val="single" w:sz="6" w:space="0" w:color="000000"/>
              <w:right w:val="single" w:sz="6" w:space="0" w:color="000000"/>
            </w:tcBorders>
          </w:tcPr>
          <w:p w:rsidR="00D650F7" w:rsidRDefault="00D650F7">
            <w:pPr>
              <w:rPr>
                <w:b/>
                <w:bCs/>
                <w:sz w:val="25"/>
                <w:szCs w:val="25"/>
              </w:rPr>
            </w:pPr>
            <w:r>
              <w:rPr>
                <w:b/>
                <w:bCs/>
                <w:sz w:val="25"/>
                <w:szCs w:val="25"/>
              </w:rPr>
              <w:t xml:space="preserve">в) Геологический факультет, Кафедра Полезных ископаемых </w:t>
            </w:r>
          </w:p>
        </w:tc>
        <w:tc>
          <w:tcPr>
            <w:gridSpan w:val="2"/>
          </w:tcPr>
          <w:p w:rsidR="00D650F7" w:rsidRDefault="00D650F7">
            <w:pPr>
              <w:widowControl/>
              <w:autoSpaceDE/>
              <w:autoSpaceDN/>
              <w:adjustRightInd/>
              <w:spacing w:after="200" w:line="276" w:lineRule="auto"/>
              <w:rPr>
                <w:b/>
                <w:bCs/>
                <w:sz w:val="25"/>
                <w:szCs w:val="25"/>
              </w:rPr>
            </w:pPr>
            <w:r>
              <w:rPr>
                <w:b/>
                <w:bCs/>
                <w:sz w:val="25"/>
                <w:szCs w:val="25"/>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4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Сизых А.И.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Ты ветру и солнцу брат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г. Иркутск: Иркутский государственный университет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105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15082" w:type="dxa"/>
            <w:gridSpan w:val="11"/>
            <w:tcBorders>
              <w:top w:val="single" w:sz="6" w:space="0" w:color="000000"/>
              <w:left w:val="single" w:sz="6" w:space="0" w:color="000000"/>
              <w:bottom w:val="single" w:sz="6" w:space="0" w:color="000000"/>
              <w:right w:val="single" w:sz="6" w:space="0" w:color="000000"/>
            </w:tcBorders>
          </w:tcPr>
          <w:p w:rsidR="00D650F7" w:rsidRDefault="00D650F7">
            <w:pPr>
              <w:rPr>
                <w:b/>
                <w:bCs/>
                <w:sz w:val="25"/>
                <w:szCs w:val="25"/>
              </w:rPr>
            </w:pPr>
            <w:r>
              <w:rPr>
                <w:b/>
                <w:bCs/>
                <w:sz w:val="25"/>
                <w:szCs w:val="25"/>
              </w:rPr>
              <w:t xml:space="preserve">г) Институт филологии, иностранных языков и медиакоммуникации </w:t>
            </w:r>
          </w:p>
        </w:tc>
        <w:tc>
          <w:tcPr>
            <w:gridSpan w:val="2"/>
          </w:tcPr>
          <w:p w:rsidR="00D650F7" w:rsidRDefault="00D650F7">
            <w:pPr>
              <w:widowControl/>
              <w:autoSpaceDE/>
              <w:autoSpaceDN/>
              <w:adjustRightInd/>
              <w:spacing w:after="200" w:line="276" w:lineRule="auto"/>
              <w:rPr>
                <w:b/>
                <w:bCs/>
                <w:sz w:val="25"/>
                <w:szCs w:val="25"/>
              </w:rPr>
            </w:pPr>
            <w:r>
              <w:rPr>
                <w:b/>
                <w:bCs/>
                <w:sz w:val="25"/>
                <w:szCs w:val="25"/>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5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Даниленко В.П.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Картина мира в пословицах русского народа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23.37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Санкт-Петербург: "Алетейя", АОЗТ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374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6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Горшкова В.Е. (шт.). Куницына Е.Ю. (шт.). Вебер Е.А. (шт.). Ефимова Н.Н. (шт.). Каплуненко А.М. (шт.). Корнаухова Н.Г. (шт.). Щурик Н.В.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Перевод: ремесло, искусство, наука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11.3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г. Иркутск: Иркутский государственный университет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179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7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7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7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Шишпаренок Е.В.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Понимание сибирского мифа в творчестве А.П. Чехова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9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70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Иркутск: Издательство ИГУ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205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8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Лисицина Я.Ю.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Творческий метод </w:t>
            </w:r>
            <w:r>
              <w:rPr>
                <w:sz w:val="22"/>
                <w:szCs w:val="22"/>
              </w:rPr>
              <w:lastRenderedPageBreak/>
              <w:t xml:space="preserve">архитектора-художника Я. Г. Чернихова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lastRenderedPageBreak/>
              <w:t xml:space="preserve"> 12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Иркутск: </w:t>
            </w:r>
            <w:r>
              <w:rPr>
                <w:sz w:val="22"/>
                <w:szCs w:val="22"/>
              </w:rPr>
              <w:lastRenderedPageBreak/>
              <w:t xml:space="preserve">Издательство ИГУ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lastRenderedPageBreak/>
              <w:t xml:space="preserve"> 268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lastRenderedPageBreak/>
              <w:t xml:space="preserve"> </w:t>
            </w:r>
          </w:p>
        </w:tc>
      </w:tr>
      <w:tr w:rsidR="00D650F7">
        <w:tblPrEx>
          <w:tblCellMar>
            <w:top w:w="0" w:type="dxa"/>
            <w:left w:w="108" w:type="dxa"/>
            <w:bottom w:w="0" w:type="dxa"/>
            <w:right w:w="108" w:type="dxa"/>
          </w:tblCellMar>
        </w:tblPrEx>
        <w:tc>
          <w:tcPr>
            <w:tcW w:w="15082" w:type="dxa"/>
            <w:gridSpan w:val="11"/>
            <w:tcBorders>
              <w:top w:val="single" w:sz="6" w:space="0" w:color="000000"/>
              <w:left w:val="single" w:sz="6" w:space="0" w:color="000000"/>
              <w:bottom w:val="single" w:sz="6" w:space="0" w:color="000000"/>
              <w:right w:val="single" w:sz="6" w:space="0" w:color="000000"/>
            </w:tcBorders>
          </w:tcPr>
          <w:p w:rsidR="00D650F7" w:rsidRDefault="00D650F7">
            <w:pPr>
              <w:rPr>
                <w:b/>
                <w:bCs/>
                <w:sz w:val="25"/>
                <w:szCs w:val="25"/>
              </w:rPr>
            </w:pPr>
            <w:r>
              <w:rPr>
                <w:b/>
                <w:bCs/>
                <w:sz w:val="25"/>
                <w:szCs w:val="25"/>
              </w:rPr>
              <w:lastRenderedPageBreak/>
              <w:t xml:space="preserve">д) Исторический факультет, Кафедра Истории России </w:t>
            </w:r>
          </w:p>
        </w:tc>
        <w:tc>
          <w:tcPr>
            <w:gridSpan w:val="2"/>
          </w:tcPr>
          <w:p w:rsidR="00D650F7" w:rsidRDefault="00D650F7">
            <w:pPr>
              <w:widowControl/>
              <w:autoSpaceDE/>
              <w:autoSpaceDN/>
              <w:adjustRightInd/>
              <w:spacing w:after="200" w:line="276" w:lineRule="auto"/>
              <w:rPr>
                <w:b/>
                <w:bCs/>
                <w:sz w:val="25"/>
                <w:szCs w:val="25"/>
              </w:rPr>
            </w:pPr>
            <w:r>
              <w:rPr>
                <w:b/>
                <w:bCs/>
                <w:sz w:val="25"/>
                <w:szCs w:val="25"/>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9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Дамешек Л.М.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Иркутск накануне и в 1917 году. Очерки политической истории губернского центра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г. Иркутск: ООО «Издательство Оттиск»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543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10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Дамешек Л.М.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Сибирские реформы М.М.Сперанского 1822: опыт административуного регулирования интересов центра и региона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г. Иркутск: Иркутский государственный университет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341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15082" w:type="dxa"/>
            <w:gridSpan w:val="11"/>
            <w:tcBorders>
              <w:top w:val="single" w:sz="6" w:space="0" w:color="000000"/>
              <w:left w:val="single" w:sz="6" w:space="0" w:color="000000"/>
              <w:bottom w:val="single" w:sz="6" w:space="0" w:color="000000"/>
              <w:right w:val="single" w:sz="6" w:space="0" w:color="000000"/>
            </w:tcBorders>
          </w:tcPr>
          <w:p w:rsidR="00D650F7" w:rsidRDefault="00D650F7">
            <w:pPr>
              <w:rPr>
                <w:b/>
                <w:bCs/>
                <w:sz w:val="25"/>
                <w:szCs w:val="25"/>
              </w:rPr>
            </w:pPr>
            <w:r>
              <w:rPr>
                <w:b/>
                <w:bCs/>
                <w:sz w:val="25"/>
                <w:szCs w:val="25"/>
              </w:rPr>
              <w:t xml:space="preserve">е) Педагогический институт </w:t>
            </w:r>
          </w:p>
        </w:tc>
        <w:tc>
          <w:tcPr>
            <w:gridSpan w:val="2"/>
          </w:tcPr>
          <w:p w:rsidR="00D650F7" w:rsidRDefault="00D650F7">
            <w:pPr>
              <w:widowControl/>
              <w:autoSpaceDE/>
              <w:autoSpaceDN/>
              <w:adjustRightInd/>
              <w:spacing w:after="200" w:line="276" w:lineRule="auto"/>
              <w:rPr>
                <w:b/>
                <w:bCs/>
                <w:sz w:val="25"/>
                <w:szCs w:val="25"/>
              </w:rPr>
            </w:pPr>
            <w:r>
              <w:rPr>
                <w:b/>
                <w:bCs/>
                <w:sz w:val="25"/>
                <w:szCs w:val="25"/>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11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Подлиняев О.Л.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Вопросы современной науки . / Глава №4  Факторы формировния потребительских предпочтений в ситуации импортозамещения: психологический аспект. (коллективная)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0.5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550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Москва: Интернаука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8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12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Роговская Н.В.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«Агропромышленный комплекс» в коллективной монографии «Географическая энциклопедия Иркутской области. Общий очерк»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5000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Иркутск: Институт географии им. В.Б. Сочавы СО РАН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336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13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Есипов В.В.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Искусство для всех (введение в историю искусства)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22.75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500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Иркутск: издательство ИРНИТУ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180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0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14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Ипполитова Н.А.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Муниципальные образования (Усть-Удинский район)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5000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Иркутск: Институт географии им. В.Б. Сочавы СО РАН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336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15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Медведева Г.В. (совм.).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Народное слово в рассказах и повестях Валентина Распутина: Словарь: В 2-х тт. – Т. 1.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54.5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УФК по Иркутской области(министерство культуры и а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432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16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Голубчикова М.Г. (шт.). Миронова Т.П. (совм.).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Образование и наука: современные тренды. Выпуск № 8 . /Развитие личностно-профессиональных </w:t>
            </w:r>
            <w:r>
              <w:rPr>
                <w:sz w:val="22"/>
                <w:szCs w:val="22"/>
              </w:rPr>
              <w:lastRenderedPageBreak/>
              <w:t xml:space="preserve">качеств будущих педагогов посредством квазипрофессиональной деятельн.   (коллективная)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lastRenderedPageBreak/>
              <w:t xml:space="preserve"> 0.81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500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Чебоксары: ЦНС «Интерактив  плюс»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13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 </w:t>
            </w:r>
          </w:p>
        </w:tc>
        <w:tc>
          <w:tcPr>
            <w:gridSpan w:val="0"/>
          </w:tcPr>
          <w:p w:rsidR="00D650F7" w:rsidRDefault="00D650F7">
            <w:pPr>
              <w:widowControl/>
              <w:autoSpaceDE/>
              <w:autoSpaceDN/>
              <w:adjustRightInd/>
              <w:spacing w:after="200" w:line="276" w:lineRule="auto"/>
              <w:rPr>
                <w:sz w:val="22"/>
                <w:szCs w:val="22"/>
              </w:rPr>
            </w:pPr>
            <w:r>
              <w:rPr>
                <w:sz w:val="22"/>
                <w:szCs w:val="22"/>
              </w:rPr>
              <w:lastRenderedPageBreak/>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lastRenderedPageBreak/>
              <w:t xml:space="preserve">17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Медведева Г.В. (совм.).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Словарь говоров русских старожилов Байкальской Сибири / отв. ред. Л.В. Касаткин, С.А. Мызников. Т. 19.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39.1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УФК по Иркутской области(министерство культуры и а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499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18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Гусевская О.В.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Условия духовно-нравственного развития младших школьников во внеурочной деятельности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9.42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г. Иркутск: ООО «Типография «Иркут»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162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19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Истомина О.Б.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Этнолингвистические контакты в современном российском обществе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18.12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Москва: ООО "Русайнс"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290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15082" w:type="dxa"/>
            <w:gridSpan w:val="11"/>
            <w:tcBorders>
              <w:top w:val="single" w:sz="6" w:space="0" w:color="000000"/>
              <w:left w:val="single" w:sz="6" w:space="0" w:color="000000"/>
              <w:bottom w:val="single" w:sz="6" w:space="0" w:color="000000"/>
              <w:right w:val="single" w:sz="6" w:space="0" w:color="000000"/>
            </w:tcBorders>
          </w:tcPr>
          <w:p w:rsidR="00D650F7" w:rsidRDefault="00D650F7">
            <w:pPr>
              <w:rPr>
                <w:b/>
                <w:bCs/>
                <w:sz w:val="25"/>
                <w:szCs w:val="25"/>
              </w:rPr>
            </w:pPr>
            <w:r>
              <w:rPr>
                <w:b/>
                <w:bCs/>
                <w:sz w:val="25"/>
                <w:szCs w:val="25"/>
              </w:rPr>
              <w:t xml:space="preserve">ж) Педагогический институт, Институт филологии, иностранных языков и медиакоммуникации </w:t>
            </w:r>
          </w:p>
        </w:tc>
        <w:tc>
          <w:tcPr>
            <w:gridSpan w:val="2"/>
          </w:tcPr>
          <w:p w:rsidR="00D650F7" w:rsidRDefault="00D650F7">
            <w:pPr>
              <w:widowControl/>
              <w:autoSpaceDE/>
              <w:autoSpaceDN/>
              <w:adjustRightInd/>
              <w:spacing w:after="200" w:line="276" w:lineRule="auto"/>
              <w:rPr>
                <w:b/>
                <w:bCs/>
                <w:sz w:val="25"/>
                <w:szCs w:val="25"/>
              </w:rPr>
            </w:pPr>
            <w:r>
              <w:rPr>
                <w:b/>
                <w:bCs/>
                <w:sz w:val="25"/>
                <w:szCs w:val="25"/>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20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Бабицкая Л.А. (шт.). Беринская И.В. (шт.). Бубнова И.С. (шт.). Гордин А.И. (шт.). Гордина О.В. (шт.). Кибальник А.В. (шт.). Рерке В.И. (шт.). Ушева Т.Ф. (шт.). Федосова И.В. (шт.). Лапина О.А. (шт.). Бахарева Е.В.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Теория и практика социально-педагогического сопровождения личности,  оказавшейся в трудной жизненной ситуации:  коллективная монография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13.75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г. Иркутск: Издательство "Иркут"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220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15082" w:type="dxa"/>
            <w:gridSpan w:val="11"/>
            <w:tcBorders>
              <w:top w:val="single" w:sz="6" w:space="0" w:color="000000"/>
              <w:left w:val="single" w:sz="6" w:space="0" w:color="000000"/>
              <w:bottom w:val="single" w:sz="6" w:space="0" w:color="000000"/>
              <w:right w:val="single" w:sz="6" w:space="0" w:color="000000"/>
            </w:tcBorders>
          </w:tcPr>
          <w:p w:rsidR="00D650F7" w:rsidRDefault="00D650F7">
            <w:pPr>
              <w:rPr>
                <w:b/>
                <w:bCs/>
                <w:sz w:val="25"/>
                <w:szCs w:val="25"/>
              </w:rPr>
            </w:pPr>
            <w:r>
              <w:rPr>
                <w:b/>
                <w:bCs/>
                <w:sz w:val="25"/>
                <w:szCs w:val="25"/>
              </w:rPr>
              <w:t xml:space="preserve">з) Факультет сервиса и рекламы </w:t>
            </w:r>
          </w:p>
        </w:tc>
        <w:tc>
          <w:tcPr>
            <w:gridSpan w:val="2"/>
          </w:tcPr>
          <w:p w:rsidR="00D650F7" w:rsidRDefault="00D650F7">
            <w:pPr>
              <w:widowControl/>
              <w:autoSpaceDE/>
              <w:autoSpaceDN/>
              <w:adjustRightInd/>
              <w:spacing w:after="200" w:line="276" w:lineRule="auto"/>
              <w:rPr>
                <w:b/>
                <w:bCs/>
                <w:sz w:val="25"/>
                <w:szCs w:val="25"/>
              </w:rPr>
            </w:pPr>
            <w:r>
              <w:rPr>
                <w:b/>
                <w:bCs/>
                <w:sz w:val="25"/>
                <w:szCs w:val="25"/>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21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Гольдфарб С.И. (совм.).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Мир Байкала. Ангара-река. Лена-река. Человек. Вода. История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50.5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г. Иркутск: «ООО Типография Призма»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808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22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Кушнарева М.Д.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Пушная торговля в Северо-Восточной Сибири в переписке представителей фирм с крупным капиталом во второй половине XIX – начале XX вв.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10.8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Иркутск: Издательство ИГУ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173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23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Гольдфарб С.И. (совм.).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Юрий Ножиков. Спрессованное время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14.5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г. Иркутск: ООО "Репроцентр А1"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232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15082" w:type="dxa"/>
            <w:gridSpan w:val="11"/>
            <w:tcBorders>
              <w:top w:val="single" w:sz="6" w:space="0" w:color="000000"/>
              <w:left w:val="single" w:sz="6" w:space="0" w:color="000000"/>
              <w:bottom w:val="single" w:sz="6" w:space="0" w:color="000000"/>
              <w:right w:val="single" w:sz="6" w:space="0" w:color="000000"/>
            </w:tcBorders>
          </w:tcPr>
          <w:p w:rsidR="00D650F7" w:rsidRDefault="00D650F7">
            <w:pPr>
              <w:rPr>
                <w:b/>
                <w:bCs/>
                <w:sz w:val="25"/>
                <w:szCs w:val="25"/>
              </w:rPr>
            </w:pPr>
            <w:r>
              <w:rPr>
                <w:b/>
                <w:bCs/>
                <w:sz w:val="25"/>
                <w:szCs w:val="25"/>
              </w:rPr>
              <w:t xml:space="preserve">и) Юридический институт </w:t>
            </w:r>
          </w:p>
        </w:tc>
        <w:tc>
          <w:tcPr>
            <w:gridSpan w:val="2"/>
          </w:tcPr>
          <w:p w:rsidR="00D650F7" w:rsidRDefault="00D650F7">
            <w:pPr>
              <w:widowControl/>
              <w:autoSpaceDE/>
              <w:autoSpaceDN/>
              <w:adjustRightInd/>
              <w:spacing w:after="200" w:line="276" w:lineRule="auto"/>
              <w:rPr>
                <w:b/>
                <w:bCs/>
                <w:sz w:val="25"/>
                <w:szCs w:val="25"/>
              </w:rPr>
            </w:pPr>
            <w:r>
              <w:rPr>
                <w:b/>
                <w:bCs/>
                <w:sz w:val="25"/>
                <w:szCs w:val="25"/>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24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Казарин В.Н.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Во главе МВД России (1802-2017) : энциклопедия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14.5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Иркутск: ФГКОУ ВО ВСИ МВД РФ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232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25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Архипкина А.С. (шт.). Филатова У.Б.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Медиация как эффективный способ урегулирования споров: проблемы развития и механизмы </w:t>
            </w:r>
            <w:r>
              <w:rPr>
                <w:sz w:val="22"/>
                <w:szCs w:val="22"/>
              </w:rPr>
              <w:lastRenderedPageBreak/>
              <w:t xml:space="preserve">внедрения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lastRenderedPageBreak/>
              <w:t xml:space="preserve"> 6.2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150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Иркутск: Издательство ИГУ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109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 </w:t>
            </w:r>
          </w:p>
        </w:tc>
        <w:tc>
          <w:tcPr>
            <w:gridSpan w:val="0"/>
          </w:tcPr>
          <w:p w:rsidR="00D650F7" w:rsidRDefault="00D650F7">
            <w:pPr>
              <w:widowControl/>
              <w:autoSpaceDE/>
              <w:autoSpaceDN/>
              <w:adjustRightInd/>
              <w:spacing w:after="200" w:line="276" w:lineRule="auto"/>
              <w:rPr>
                <w:sz w:val="22"/>
                <w:szCs w:val="22"/>
              </w:rPr>
            </w:pPr>
            <w:r>
              <w:rPr>
                <w:sz w:val="22"/>
                <w:szCs w:val="22"/>
              </w:rPr>
              <w:lastRenderedPageBreak/>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lastRenderedPageBreak/>
              <w:t xml:space="preserve">26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Шишкин С.И.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Отрасли законодательства и отрасли права Российской Федерации: общетеоретический, межотраслевой, отраслевой и историко-правовой аспекты : монография/ под общ. ред. Р.Л. Хачатурова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36.5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3000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Юрлитинформ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584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27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Шайдулина Е.М.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Полномочия органов городского самоуправления в сфере жилищно-коммунального хозяйства: правовые основы и практика реализации : монография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13.1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Иркутск: Издательство ИГУ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210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28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Чердакова Л.А.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Право муниципальной собственности на современном этапе развития гражданского законодательства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8.7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Иркутск: издательство ИРНИТУ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140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29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Варпаховская Е.М. (совм.). Литвинцева Н.Ю. (совм.).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Участники современного российского уголовного судопроизводства : монография/ [науч. ред. И. В. Смолькова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отв. ред. Р. В. Мазюк]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27.5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3000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Юрлитинформ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440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15082" w:type="dxa"/>
            <w:gridSpan w:val="11"/>
            <w:tcBorders>
              <w:top w:val="single" w:sz="6" w:space="0" w:color="000000"/>
              <w:left w:val="single" w:sz="6" w:space="0" w:color="000000"/>
              <w:bottom w:val="single" w:sz="6" w:space="0" w:color="000000"/>
              <w:right w:val="single" w:sz="6" w:space="0" w:color="000000"/>
            </w:tcBorders>
          </w:tcPr>
          <w:p w:rsidR="00D650F7" w:rsidRDefault="00D650F7">
            <w:pPr>
              <w:rPr>
                <w:b/>
                <w:bCs/>
                <w:sz w:val="30"/>
                <w:szCs w:val="30"/>
              </w:rPr>
            </w:pPr>
            <w:r>
              <w:rPr>
                <w:b/>
                <w:bCs/>
                <w:sz w:val="30"/>
                <w:szCs w:val="30"/>
              </w:rPr>
              <w:t xml:space="preserve">07.00.02 Отечественная история </w:t>
            </w:r>
          </w:p>
        </w:tc>
        <w:tc>
          <w:tcPr>
            <w:gridSpan w:val="2"/>
          </w:tcPr>
          <w:p w:rsidR="00D650F7" w:rsidRDefault="00D650F7">
            <w:pPr>
              <w:widowControl/>
              <w:autoSpaceDE/>
              <w:autoSpaceDN/>
              <w:adjustRightInd/>
              <w:spacing w:after="200" w:line="276" w:lineRule="auto"/>
              <w:rPr>
                <w:b/>
                <w:bCs/>
                <w:sz w:val="30"/>
                <w:szCs w:val="30"/>
              </w:rPr>
            </w:pPr>
            <w:r>
              <w:rPr>
                <w:b/>
                <w:bCs/>
                <w:sz w:val="30"/>
                <w:szCs w:val="30"/>
              </w:rPr>
              <w:t xml:space="preserve"> </w:t>
            </w:r>
          </w:p>
        </w:tc>
      </w:tr>
      <w:tr w:rsidR="00D650F7">
        <w:tblPrEx>
          <w:tblCellMar>
            <w:top w:w="0" w:type="dxa"/>
            <w:left w:w="108" w:type="dxa"/>
            <w:bottom w:w="0" w:type="dxa"/>
            <w:right w:w="108" w:type="dxa"/>
          </w:tblCellMar>
        </w:tblPrEx>
        <w:tc>
          <w:tcPr>
            <w:tcW w:w="15082" w:type="dxa"/>
            <w:gridSpan w:val="11"/>
            <w:tcBorders>
              <w:top w:val="single" w:sz="6" w:space="0" w:color="000000"/>
              <w:left w:val="single" w:sz="6" w:space="0" w:color="000000"/>
              <w:bottom w:val="single" w:sz="6" w:space="0" w:color="000000"/>
              <w:right w:val="single" w:sz="6" w:space="0" w:color="000000"/>
            </w:tcBorders>
          </w:tcPr>
          <w:p w:rsidR="00D650F7" w:rsidRDefault="00D650F7">
            <w:pPr>
              <w:rPr>
                <w:b/>
                <w:bCs/>
                <w:sz w:val="25"/>
                <w:szCs w:val="25"/>
              </w:rPr>
            </w:pPr>
            <w:r>
              <w:rPr>
                <w:b/>
                <w:bCs/>
                <w:sz w:val="25"/>
                <w:szCs w:val="25"/>
              </w:rPr>
              <w:t xml:space="preserve">а) Исторический факультет, Кафедра Истории России </w:t>
            </w:r>
          </w:p>
        </w:tc>
        <w:tc>
          <w:tcPr>
            <w:gridSpan w:val="2"/>
          </w:tcPr>
          <w:p w:rsidR="00D650F7" w:rsidRDefault="00D650F7">
            <w:pPr>
              <w:widowControl/>
              <w:autoSpaceDE/>
              <w:autoSpaceDN/>
              <w:adjustRightInd/>
              <w:spacing w:after="200" w:line="276" w:lineRule="auto"/>
              <w:rPr>
                <w:b/>
                <w:bCs/>
                <w:sz w:val="25"/>
                <w:szCs w:val="25"/>
              </w:rPr>
            </w:pPr>
            <w:r>
              <w:rPr>
                <w:b/>
                <w:bCs/>
                <w:sz w:val="25"/>
                <w:szCs w:val="25"/>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30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Дамешек Л.М.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Сибирские реформы М.М.Сперанского 1822г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Иркутск: ИГУ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339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15082" w:type="dxa"/>
            <w:gridSpan w:val="11"/>
            <w:tcBorders>
              <w:top w:val="single" w:sz="6" w:space="0" w:color="000000"/>
              <w:left w:val="single" w:sz="6" w:space="0" w:color="000000"/>
              <w:bottom w:val="single" w:sz="6" w:space="0" w:color="000000"/>
              <w:right w:val="single" w:sz="6" w:space="0" w:color="000000"/>
            </w:tcBorders>
          </w:tcPr>
          <w:p w:rsidR="00D650F7" w:rsidRDefault="00D650F7">
            <w:pPr>
              <w:rPr>
                <w:b/>
                <w:bCs/>
                <w:sz w:val="30"/>
                <w:szCs w:val="30"/>
              </w:rPr>
            </w:pPr>
            <w:r>
              <w:rPr>
                <w:b/>
                <w:bCs/>
                <w:sz w:val="30"/>
                <w:szCs w:val="30"/>
              </w:rPr>
              <w:t xml:space="preserve">10.02.19 Теория языка </w:t>
            </w:r>
          </w:p>
        </w:tc>
        <w:tc>
          <w:tcPr>
            <w:gridSpan w:val="2"/>
          </w:tcPr>
          <w:p w:rsidR="00D650F7" w:rsidRDefault="00D650F7">
            <w:pPr>
              <w:widowControl/>
              <w:autoSpaceDE/>
              <w:autoSpaceDN/>
              <w:adjustRightInd/>
              <w:spacing w:after="200" w:line="276" w:lineRule="auto"/>
              <w:rPr>
                <w:b/>
                <w:bCs/>
                <w:sz w:val="30"/>
                <w:szCs w:val="30"/>
              </w:rPr>
            </w:pPr>
            <w:r>
              <w:rPr>
                <w:b/>
                <w:bCs/>
                <w:sz w:val="30"/>
                <w:szCs w:val="30"/>
              </w:rPr>
              <w:t xml:space="preserve"> </w:t>
            </w:r>
          </w:p>
        </w:tc>
      </w:tr>
      <w:tr w:rsidR="00D650F7">
        <w:tblPrEx>
          <w:tblCellMar>
            <w:top w:w="0" w:type="dxa"/>
            <w:left w:w="108" w:type="dxa"/>
            <w:bottom w:w="0" w:type="dxa"/>
            <w:right w:w="108" w:type="dxa"/>
          </w:tblCellMar>
        </w:tblPrEx>
        <w:tc>
          <w:tcPr>
            <w:tcW w:w="15082" w:type="dxa"/>
            <w:gridSpan w:val="11"/>
            <w:tcBorders>
              <w:top w:val="single" w:sz="6" w:space="0" w:color="000000"/>
              <w:left w:val="single" w:sz="6" w:space="0" w:color="000000"/>
              <w:bottom w:val="single" w:sz="6" w:space="0" w:color="000000"/>
              <w:right w:val="single" w:sz="6" w:space="0" w:color="000000"/>
            </w:tcBorders>
          </w:tcPr>
          <w:p w:rsidR="00D650F7" w:rsidRDefault="00D650F7">
            <w:pPr>
              <w:rPr>
                <w:b/>
                <w:bCs/>
                <w:sz w:val="25"/>
                <w:szCs w:val="25"/>
              </w:rPr>
            </w:pPr>
            <w:r>
              <w:rPr>
                <w:b/>
                <w:bCs/>
                <w:sz w:val="25"/>
                <w:szCs w:val="25"/>
              </w:rPr>
              <w:t xml:space="preserve">а) Институт филологии, иностранных языков и медиакоммуникации </w:t>
            </w:r>
          </w:p>
        </w:tc>
        <w:tc>
          <w:tcPr>
            <w:gridSpan w:val="2"/>
          </w:tcPr>
          <w:p w:rsidR="00D650F7" w:rsidRDefault="00D650F7">
            <w:pPr>
              <w:widowControl/>
              <w:autoSpaceDE/>
              <w:autoSpaceDN/>
              <w:adjustRightInd/>
              <w:spacing w:after="200" w:line="276" w:lineRule="auto"/>
              <w:rPr>
                <w:b/>
                <w:bCs/>
                <w:sz w:val="25"/>
                <w:szCs w:val="25"/>
              </w:rPr>
            </w:pPr>
            <w:r>
              <w:rPr>
                <w:b/>
                <w:bCs/>
                <w:sz w:val="25"/>
                <w:szCs w:val="25"/>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31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Горшкова В.Е. (шт.). Вебер Е.А. (шт.). Ефимова Н.Н. (совм.). Куницына Е.Ю. (шт.). Корнаухова Н.Г. (шт.). Щурик Н.В.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Перевод: ремесло, искусство, нака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11.3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г. Иркутск: Иркутский государственный университет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178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6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6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15082" w:type="dxa"/>
            <w:gridSpan w:val="11"/>
            <w:tcBorders>
              <w:top w:val="single" w:sz="6" w:space="0" w:color="000000"/>
              <w:left w:val="single" w:sz="6" w:space="0" w:color="000000"/>
              <w:bottom w:val="single" w:sz="6" w:space="0" w:color="000000"/>
              <w:right w:val="single" w:sz="6" w:space="0" w:color="000000"/>
            </w:tcBorders>
          </w:tcPr>
          <w:p w:rsidR="00D650F7" w:rsidRDefault="00D650F7">
            <w:pPr>
              <w:rPr>
                <w:b/>
                <w:bCs/>
                <w:sz w:val="30"/>
                <w:szCs w:val="30"/>
              </w:rPr>
            </w:pPr>
            <w:r>
              <w:rPr>
                <w:b/>
                <w:bCs/>
                <w:sz w:val="30"/>
                <w:szCs w:val="30"/>
              </w:rPr>
              <w:t xml:space="preserve">изданные зарубежными издательствами </w:t>
            </w:r>
          </w:p>
        </w:tc>
        <w:tc>
          <w:tcPr>
            <w:gridSpan w:val="2"/>
          </w:tcPr>
          <w:p w:rsidR="00D650F7" w:rsidRDefault="00D650F7">
            <w:pPr>
              <w:widowControl/>
              <w:autoSpaceDE/>
              <w:autoSpaceDN/>
              <w:adjustRightInd/>
              <w:spacing w:after="200" w:line="276" w:lineRule="auto"/>
              <w:rPr>
                <w:b/>
                <w:bCs/>
                <w:sz w:val="30"/>
                <w:szCs w:val="30"/>
              </w:rPr>
            </w:pPr>
            <w:r>
              <w:rPr>
                <w:b/>
                <w:bCs/>
                <w:sz w:val="30"/>
                <w:szCs w:val="30"/>
              </w:rPr>
              <w:t xml:space="preserve"> </w:t>
            </w:r>
          </w:p>
        </w:tc>
      </w:tr>
      <w:tr w:rsidR="00D650F7">
        <w:tblPrEx>
          <w:tblCellMar>
            <w:top w:w="0" w:type="dxa"/>
            <w:left w:w="108" w:type="dxa"/>
            <w:bottom w:w="0" w:type="dxa"/>
            <w:right w:w="108" w:type="dxa"/>
          </w:tblCellMar>
        </w:tblPrEx>
        <w:tc>
          <w:tcPr>
            <w:tcW w:w="15082" w:type="dxa"/>
            <w:gridSpan w:val="11"/>
            <w:tcBorders>
              <w:top w:val="single" w:sz="6" w:space="0" w:color="000000"/>
              <w:left w:val="single" w:sz="6" w:space="0" w:color="000000"/>
              <w:bottom w:val="single" w:sz="6" w:space="0" w:color="000000"/>
              <w:right w:val="single" w:sz="6" w:space="0" w:color="000000"/>
            </w:tcBorders>
          </w:tcPr>
          <w:p w:rsidR="00D650F7" w:rsidRDefault="00D650F7">
            <w:pPr>
              <w:rPr>
                <w:b/>
                <w:bCs/>
                <w:sz w:val="30"/>
                <w:szCs w:val="30"/>
              </w:rPr>
            </w:pPr>
            <w:r>
              <w:rPr>
                <w:b/>
                <w:bCs/>
                <w:sz w:val="30"/>
                <w:szCs w:val="30"/>
              </w:rPr>
              <w:t xml:space="preserve">  </w:t>
            </w:r>
          </w:p>
        </w:tc>
        <w:tc>
          <w:tcPr>
            <w:gridSpan w:val="2"/>
          </w:tcPr>
          <w:p w:rsidR="00D650F7" w:rsidRDefault="00D650F7">
            <w:pPr>
              <w:widowControl/>
              <w:autoSpaceDE/>
              <w:autoSpaceDN/>
              <w:adjustRightInd/>
              <w:spacing w:after="200" w:line="276" w:lineRule="auto"/>
              <w:rPr>
                <w:b/>
                <w:bCs/>
                <w:sz w:val="30"/>
                <w:szCs w:val="30"/>
              </w:rPr>
            </w:pPr>
            <w:r>
              <w:rPr>
                <w:b/>
                <w:bCs/>
                <w:sz w:val="30"/>
                <w:szCs w:val="30"/>
              </w:rPr>
              <w:t xml:space="preserve"> </w:t>
            </w:r>
          </w:p>
        </w:tc>
      </w:tr>
      <w:tr w:rsidR="00D650F7">
        <w:tblPrEx>
          <w:tblCellMar>
            <w:top w:w="0" w:type="dxa"/>
            <w:left w:w="108" w:type="dxa"/>
            <w:bottom w:w="0" w:type="dxa"/>
            <w:right w:w="108" w:type="dxa"/>
          </w:tblCellMar>
        </w:tblPrEx>
        <w:tc>
          <w:tcPr>
            <w:tcW w:w="15082" w:type="dxa"/>
            <w:gridSpan w:val="11"/>
            <w:tcBorders>
              <w:top w:val="single" w:sz="6" w:space="0" w:color="000000"/>
              <w:left w:val="single" w:sz="6" w:space="0" w:color="000000"/>
              <w:bottom w:val="single" w:sz="6" w:space="0" w:color="000000"/>
              <w:right w:val="single" w:sz="6" w:space="0" w:color="000000"/>
            </w:tcBorders>
          </w:tcPr>
          <w:p w:rsidR="00D650F7" w:rsidRDefault="00D650F7">
            <w:pPr>
              <w:rPr>
                <w:b/>
                <w:bCs/>
                <w:sz w:val="25"/>
                <w:szCs w:val="25"/>
              </w:rPr>
            </w:pPr>
            <w:r>
              <w:rPr>
                <w:b/>
                <w:bCs/>
                <w:sz w:val="25"/>
                <w:szCs w:val="25"/>
              </w:rPr>
              <w:t xml:space="preserve">а) Биолого-почвенный факультет </w:t>
            </w:r>
          </w:p>
        </w:tc>
        <w:tc>
          <w:tcPr>
            <w:gridSpan w:val="2"/>
          </w:tcPr>
          <w:p w:rsidR="00D650F7" w:rsidRDefault="00D650F7">
            <w:pPr>
              <w:widowControl/>
              <w:autoSpaceDE/>
              <w:autoSpaceDN/>
              <w:adjustRightInd/>
              <w:spacing w:after="200" w:line="276" w:lineRule="auto"/>
              <w:rPr>
                <w:b/>
                <w:bCs/>
                <w:sz w:val="25"/>
                <w:szCs w:val="25"/>
              </w:rPr>
            </w:pPr>
            <w:r>
              <w:rPr>
                <w:b/>
                <w:bCs/>
                <w:sz w:val="25"/>
                <w:szCs w:val="25"/>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lastRenderedPageBreak/>
              <w:t xml:space="preserve">1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Огарков Б.Н. (совм.).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Бады на основе биотехнологических культур микро- и макромицетов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300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Иркутск: ООО Издательство «Время странствий»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25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0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15082" w:type="dxa"/>
            <w:gridSpan w:val="11"/>
            <w:tcBorders>
              <w:top w:val="single" w:sz="6" w:space="0" w:color="000000"/>
              <w:left w:val="single" w:sz="6" w:space="0" w:color="000000"/>
              <w:bottom w:val="single" w:sz="6" w:space="0" w:color="000000"/>
              <w:right w:val="single" w:sz="6" w:space="0" w:color="000000"/>
            </w:tcBorders>
          </w:tcPr>
          <w:p w:rsidR="00D650F7" w:rsidRDefault="00D650F7">
            <w:pPr>
              <w:rPr>
                <w:b/>
                <w:bCs/>
                <w:sz w:val="25"/>
                <w:szCs w:val="25"/>
              </w:rPr>
            </w:pPr>
            <w:r>
              <w:rPr>
                <w:b/>
                <w:bCs/>
                <w:sz w:val="25"/>
                <w:szCs w:val="25"/>
              </w:rPr>
              <w:t xml:space="preserve">б) Географический факультет </w:t>
            </w:r>
          </w:p>
        </w:tc>
        <w:tc>
          <w:tcPr>
            <w:gridSpan w:val="2"/>
          </w:tcPr>
          <w:p w:rsidR="00D650F7" w:rsidRDefault="00D650F7">
            <w:pPr>
              <w:widowControl/>
              <w:autoSpaceDE/>
              <w:autoSpaceDN/>
              <w:adjustRightInd/>
              <w:spacing w:after="200" w:line="276" w:lineRule="auto"/>
              <w:rPr>
                <w:b/>
                <w:bCs/>
                <w:sz w:val="25"/>
                <w:szCs w:val="25"/>
              </w:rPr>
            </w:pPr>
            <w:r>
              <w:rPr>
                <w:b/>
                <w:bCs/>
                <w:sz w:val="25"/>
                <w:szCs w:val="25"/>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2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Безруков Л.А. (совм.).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Сибирь и Дальний Восток в XXI веке: проблемы и перспективы развития: аналитические доклады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24.5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500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Красноярск: ФГАОУ ВО «Сибирский федеральный университет»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196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15082" w:type="dxa"/>
            <w:gridSpan w:val="11"/>
            <w:tcBorders>
              <w:top w:val="single" w:sz="6" w:space="0" w:color="000000"/>
              <w:left w:val="single" w:sz="6" w:space="0" w:color="000000"/>
              <w:bottom w:val="single" w:sz="6" w:space="0" w:color="000000"/>
              <w:right w:val="single" w:sz="6" w:space="0" w:color="000000"/>
            </w:tcBorders>
          </w:tcPr>
          <w:p w:rsidR="00D650F7" w:rsidRDefault="00D650F7">
            <w:pPr>
              <w:rPr>
                <w:b/>
                <w:bCs/>
                <w:sz w:val="25"/>
                <w:szCs w:val="25"/>
              </w:rPr>
            </w:pPr>
            <w:r>
              <w:rPr>
                <w:b/>
                <w:bCs/>
                <w:sz w:val="25"/>
                <w:szCs w:val="25"/>
              </w:rPr>
              <w:t xml:space="preserve">в) Географический факультет, Астрономическая обсерватория </w:t>
            </w:r>
          </w:p>
        </w:tc>
        <w:tc>
          <w:tcPr>
            <w:gridSpan w:val="2"/>
          </w:tcPr>
          <w:p w:rsidR="00D650F7" w:rsidRDefault="00D650F7">
            <w:pPr>
              <w:widowControl/>
              <w:autoSpaceDE/>
              <w:autoSpaceDN/>
              <w:adjustRightInd/>
              <w:spacing w:after="200" w:line="276" w:lineRule="auto"/>
              <w:rPr>
                <w:b/>
                <w:bCs/>
                <w:sz w:val="25"/>
                <w:szCs w:val="25"/>
              </w:rPr>
            </w:pPr>
            <w:r>
              <w:rPr>
                <w:b/>
                <w:bCs/>
                <w:sz w:val="25"/>
                <w:szCs w:val="25"/>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3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Ковадло П.Г. (совм.). Язев С.А. (совм.). Шиховцев А.Ю. (совм.).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Климатические особенности распределения тепла в приземном слое атмосферы в полярных областях Земли Глава № 16 в коллективной монографии «Жизнь и Вселенная»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0.3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7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3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15082" w:type="dxa"/>
            <w:gridSpan w:val="11"/>
            <w:tcBorders>
              <w:top w:val="single" w:sz="6" w:space="0" w:color="000000"/>
              <w:left w:val="single" w:sz="6" w:space="0" w:color="000000"/>
              <w:bottom w:val="single" w:sz="6" w:space="0" w:color="000000"/>
              <w:right w:val="single" w:sz="6" w:space="0" w:color="000000"/>
            </w:tcBorders>
          </w:tcPr>
          <w:p w:rsidR="00D650F7" w:rsidRDefault="00D650F7">
            <w:pPr>
              <w:rPr>
                <w:b/>
                <w:bCs/>
                <w:sz w:val="25"/>
                <w:szCs w:val="25"/>
              </w:rPr>
            </w:pPr>
            <w:r>
              <w:rPr>
                <w:b/>
                <w:bCs/>
                <w:sz w:val="25"/>
                <w:szCs w:val="25"/>
              </w:rPr>
              <w:t xml:space="preserve">г) Институт математики, экономики и информатики </w:t>
            </w:r>
          </w:p>
        </w:tc>
        <w:tc>
          <w:tcPr>
            <w:gridSpan w:val="2"/>
          </w:tcPr>
          <w:p w:rsidR="00D650F7" w:rsidRDefault="00D650F7">
            <w:pPr>
              <w:widowControl/>
              <w:autoSpaceDE/>
              <w:autoSpaceDN/>
              <w:adjustRightInd/>
              <w:spacing w:after="200" w:line="276" w:lineRule="auto"/>
              <w:rPr>
                <w:b/>
                <w:bCs/>
                <w:sz w:val="25"/>
                <w:szCs w:val="25"/>
              </w:rPr>
            </w:pPr>
            <w:r>
              <w:rPr>
                <w:b/>
                <w:bCs/>
                <w:sz w:val="25"/>
                <w:szCs w:val="25"/>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4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Мартьянов В.И. (совм.).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Дискретные модели: представление конечными деревьями и разрешимость формальных теорий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10.25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Иркутск: Изд-во ИРНИТУ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160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15082" w:type="dxa"/>
            <w:gridSpan w:val="11"/>
            <w:tcBorders>
              <w:top w:val="single" w:sz="6" w:space="0" w:color="000000"/>
              <w:left w:val="single" w:sz="6" w:space="0" w:color="000000"/>
              <w:bottom w:val="single" w:sz="6" w:space="0" w:color="000000"/>
              <w:right w:val="single" w:sz="6" w:space="0" w:color="000000"/>
            </w:tcBorders>
          </w:tcPr>
          <w:p w:rsidR="00D650F7" w:rsidRDefault="00D650F7">
            <w:pPr>
              <w:rPr>
                <w:b/>
                <w:bCs/>
                <w:sz w:val="25"/>
                <w:szCs w:val="25"/>
              </w:rPr>
            </w:pPr>
            <w:r>
              <w:rPr>
                <w:b/>
                <w:bCs/>
                <w:sz w:val="25"/>
                <w:szCs w:val="25"/>
              </w:rPr>
              <w:t xml:space="preserve">д) Институт филологии, иностранных языков и медиакоммуникации </w:t>
            </w:r>
          </w:p>
        </w:tc>
        <w:tc>
          <w:tcPr>
            <w:gridSpan w:val="2"/>
          </w:tcPr>
          <w:p w:rsidR="00D650F7" w:rsidRDefault="00D650F7">
            <w:pPr>
              <w:widowControl/>
              <w:autoSpaceDE/>
              <w:autoSpaceDN/>
              <w:adjustRightInd/>
              <w:spacing w:after="200" w:line="276" w:lineRule="auto"/>
              <w:rPr>
                <w:b/>
                <w:bCs/>
                <w:sz w:val="25"/>
                <w:szCs w:val="25"/>
              </w:rPr>
            </w:pPr>
            <w:r>
              <w:rPr>
                <w:b/>
                <w:bCs/>
                <w:sz w:val="25"/>
                <w:szCs w:val="25"/>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5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Серебренникова Е.Ф. (шт.). Викулова Л.Г. (совм.). Герасимова С.А. (совм.).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Диалог культур. Культура диалога. Человек и новые социогуманитарные ценности. Раздел: Структуры моделирования ценностных ориентиров в массмедийном социальном диалоге: миграция как интенсифицирующий контекст идентификационных установок.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1.9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500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г. Москва: НЕОЛИТ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30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3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6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Липина М.А.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Идея синтеза в творчестве М. Волошина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12.5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300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ООО типография "Иркут"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147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7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Кульгавова Л.В.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Когнитивный анализ слова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13.5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250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г. Москва: Ленанд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216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lastRenderedPageBreak/>
              <w:t xml:space="preserve">8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Меркулова О.Н.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Поэтическая версия всеединства в творчестве Ивана Жданова: монография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Иркутск: Издательство ИГУ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156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9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Гордин А.И.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Теория и практика социально-педагогического сопровождения  личности, оказавшейся в трудной жизненной ситуации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ООО типография "Иркут"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18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15082" w:type="dxa"/>
            <w:gridSpan w:val="11"/>
            <w:tcBorders>
              <w:top w:val="single" w:sz="6" w:space="0" w:color="000000"/>
              <w:left w:val="single" w:sz="6" w:space="0" w:color="000000"/>
              <w:bottom w:val="single" w:sz="6" w:space="0" w:color="000000"/>
              <w:right w:val="single" w:sz="6" w:space="0" w:color="000000"/>
            </w:tcBorders>
          </w:tcPr>
          <w:p w:rsidR="00D650F7" w:rsidRDefault="00D650F7">
            <w:pPr>
              <w:rPr>
                <w:b/>
                <w:bCs/>
                <w:sz w:val="25"/>
                <w:szCs w:val="25"/>
              </w:rPr>
            </w:pPr>
            <w:r>
              <w:rPr>
                <w:b/>
                <w:bCs/>
                <w:sz w:val="25"/>
                <w:szCs w:val="25"/>
              </w:rPr>
              <w:t xml:space="preserve">е) Исторический факультет, Кафедра Мировой истории и международных отношений </w:t>
            </w:r>
          </w:p>
        </w:tc>
        <w:tc>
          <w:tcPr>
            <w:gridSpan w:val="2"/>
          </w:tcPr>
          <w:p w:rsidR="00D650F7" w:rsidRDefault="00D650F7">
            <w:pPr>
              <w:widowControl/>
              <w:autoSpaceDE/>
              <w:autoSpaceDN/>
              <w:adjustRightInd/>
              <w:spacing w:after="200" w:line="276" w:lineRule="auto"/>
              <w:rPr>
                <w:b/>
                <w:bCs/>
                <w:sz w:val="25"/>
                <w:szCs w:val="25"/>
              </w:rPr>
            </w:pPr>
            <w:r>
              <w:rPr>
                <w:b/>
                <w:bCs/>
                <w:sz w:val="25"/>
                <w:szCs w:val="25"/>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10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Янгель Т.Я.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государственной итоговой аттестации в форме единого государственного экзамена по истории в Иркутской области. В 2017 году. Методические рекомендации.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1.8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Иркутск: Изд–во ГАУ ДПО ИРО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47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11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Кузнецов С.И. (шт.). Новиков П.А. (совм.). Николюк А.В. (совм.).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Позывной "Байкал". К 100-летию органов безопасности в Иркутской области 1918-2018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34.87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120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300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3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12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Янгель Т.Я.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Результаты государственной итоговой аттестации в форме основного государственного экзамена  по истории в Иркутской области в 2017 году. Методические рекомендации.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1.1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27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15082" w:type="dxa"/>
            <w:gridSpan w:val="11"/>
            <w:tcBorders>
              <w:top w:val="single" w:sz="6" w:space="0" w:color="000000"/>
              <w:left w:val="single" w:sz="6" w:space="0" w:color="000000"/>
              <w:bottom w:val="single" w:sz="6" w:space="0" w:color="000000"/>
              <w:right w:val="single" w:sz="6" w:space="0" w:color="000000"/>
            </w:tcBorders>
          </w:tcPr>
          <w:p w:rsidR="00D650F7" w:rsidRDefault="00D650F7">
            <w:pPr>
              <w:rPr>
                <w:b/>
                <w:bCs/>
                <w:sz w:val="25"/>
                <w:szCs w:val="25"/>
              </w:rPr>
            </w:pPr>
            <w:r>
              <w:rPr>
                <w:b/>
                <w:bCs/>
                <w:sz w:val="25"/>
                <w:szCs w:val="25"/>
              </w:rPr>
              <w:t xml:space="preserve">ж) Педагогический институт </w:t>
            </w:r>
          </w:p>
        </w:tc>
        <w:tc>
          <w:tcPr>
            <w:gridSpan w:val="2"/>
          </w:tcPr>
          <w:p w:rsidR="00D650F7" w:rsidRDefault="00D650F7">
            <w:pPr>
              <w:widowControl/>
              <w:autoSpaceDE/>
              <w:autoSpaceDN/>
              <w:adjustRightInd/>
              <w:spacing w:after="200" w:line="276" w:lineRule="auto"/>
              <w:rPr>
                <w:b/>
                <w:bCs/>
                <w:sz w:val="25"/>
                <w:szCs w:val="25"/>
              </w:rPr>
            </w:pPr>
            <w:r>
              <w:rPr>
                <w:b/>
                <w:bCs/>
                <w:sz w:val="25"/>
                <w:szCs w:val="25"/>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13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Инешин Е.М. (шт.). Тетенькин А.В. (совм.).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Humans and the environment in Northern Baikal Siberia during the late pleistocene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21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Cambridge: Cambridge Scholars Publishing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337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0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14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Зайцева О.Ю. (шт.). Карих В.В.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Гендерная дидактика на занятиях по физ. культуре с детьми дошк. возраста/Теоретические и практические аспекты психологии и педагогики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13.4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500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Уфа: МЦИИ ОМЕГА САЙНС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230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15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Богданова С.Ю.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Глава 4: Языковые средства выражения социального дейксиса в современном английском языке// Грамматические </w:t>
            </w:r>
            <w:r>
              <w:rPr>
                <w:sz w:val="22"/>
                <w:szCs w:val="22"/>
              </w:rPr>
              <w:lastRenderedPageBreak/>
              <w:t xml:space="preserve">категории германских языков в антропоцентрической перспективе: Коллективная монография.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lastRenderedPageBreak/>
              <w:t xml:space="preserve"> 0.62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300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г. Москва: Изд-во «Канцлер»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lastRenderedPageBreak/>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lastRenderedPageBreak/>
              <w:t xml:space="preserve">16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Рерке В.И.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Инновационные технологии в образовании и воспитании одаренных детей: коллективная монография /  § 2.2. Социально-психологические условия социализации музыкально одаренных подростков-сирот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0.93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Ульяновск: Зебра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15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17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Гаврилова Н.И. (совм.). Дамешек И.Л. (шт.). Дамешек Л.М. (шт.). Иванов А.А. (шт.). Кузнецов С.И. (шт.). Новиков П.А. (совм.). Петрушин Ю.А. (совм.). Шапова Л.В.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Иркутск накануне и в 1917 году: Очерки политической истории губернского центра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29.9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Иркутск: Оттиск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544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8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0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18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Зайцева О.Ю. (шт.). Карих В.В.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Психологическая культура личности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12.8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Ульяновск: Зебра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160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19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Зайцева О.Ю. (шт.). Удова О.В.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Психологические паттерны защитного поведения дошкольников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ООО "Издательство "Аспринт"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168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20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Рерке В.И.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Психология зависимой от психоактивных веществ личности подростков: профилактика и коррекция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9.06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980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г. Иркутск: Репроцентр А1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145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21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Песков В.П.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Психология одарённости и творчества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23.2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г. Санкт-Петербург: Нестор-История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288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22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Ильясова И.С.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Теоретические и практические аспекты психологии и педагогики / Проблемы формирования эколого-правовых знаний при подготовке кадров для органов внутренних дел  (коллективная)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1.1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500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Казань: Аэтерна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20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23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Кананчук Л.А. (шт.). Смолева Т.О.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Теория и практика развития современного образования в России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44.5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Ульяновск: Зебра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548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24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Бубнова И.С.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Теория и практика развития </w:t>
            </w:r>
            <w:r>
              <w:rPr>
                <w:sz w:val="22"/>
                <w:szCs w:val="22"/>
              </w:rPr>
              <w:lastRenderedPageBreak/>
              <w:t xml:space="preserve">современного образования в России: коллективная монография  / § 4.5. Формирование правосознания у старших дошкольников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lastRenderedPageBreak/>
              <w:t xml:space="preserve"> </w:t>
            </w:r>
            <w:r>
              <w:rPr>
                <w:sz w:val="22"/>
                <w:szCs w:val="22"/>
              </w:rPr>
              <w:lastRenderedPageBreak/>
              <w:t xml:space="preserve">0.75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lastRenderedPageBreak/>
              <w:t xml:space="preserve"> </w:t>
            </w:r>
            <w:r>
              <w:rPr>
                <w:sz w:val="22"/>
                <w:szCs w:val="22"/>
              </w:rPr>
              <w:lastRenderedPageBreak/>
              <w:t xml:space="preserve">1000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lastRenderedPageBreak/>
              <w:t xml:space="preserve"> Ульяновск: Зебра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12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lastRenderedPageBreak/>
              <w:t xml:space="preserve"> </w:t>
            </w:r>
          </w:p>
        </w:tc>
      </w:tr>
      <w:tr w:rsidR="00D650F7">
        <w:tblPrEx>
          <w:tblCellMar>
            <w:top w:w="0" w:type="dxa"/>
            <w:left w:w="108" w:type="dxa"/>
            <w:bottom w:w="0" w:type="dxa"/>
            <w:right w:w="108" w:type="dxa"/>
          </w:tblCellMar>
        </w:tblPrEx>
        <w:tc>
          <w:tcPr>
            <w:tcW w:w="15082" w:type="dxa"/>
            <w:gridSpan w:val="11"/>
            <w:tcBorders>
              <w:top w:val="single" w:sz="6" w:space="0" w:color="000000"/>
              <w:left w:val="single" w:sz="6" w:space="0" w:color="000000"/>
              <w:bottom w:val="single" w:sz="6" w:space="0" w:color="000000"/>
              <w:right w:val="single" w:sz="6" w:space="0" w:color="000000"/>
            </w:tcBorders>
          </w:tcPr>
          <w:p w:rsidR="00D650F7" w:rsidRDefault="00D650F7">
            <w:pPr>
              <w:rPr>
                <w:b/>
                <w:bCs/>
                <w:sz w:val="25"/>
                <w:szCs w:val="25"/>
              </w:rPr>
            </w:pPr>
            <w:r>
              <w:rPr>
                <w:b/>
                <w:bCs/>
                <w:sz w:val="25"/>
                <w:szCs w:val="25"/>
              </w:rPr>
              <w:lastRenderedPageBreak/>
              <w:t xml:space="preserve">з) Факультет психологии </w:t>
            </w:r>
          </w:p>
        </w:tc>
        <w:tc>
          <w:tcPr>
            <w:gridSpan w:val="2"/>
          </w:tcPr>
          <w:p w:rsidR="00D650F7" w:rsidRDefault="00D650F7">
            <w:pPr>
              <w:widowControl/>
              <w:autoSpaceDE/>
              <w:autoSpaceDN/>
              <w:adjustRightInd/>
              <w:spacing w:after="200" w:line="276" w:lineRule="auto"/>
              <w:rPr>
                <w:b/>
                <w:bCs/>
                <w:sz w:val="25"/>
                <w:szCs w:val="25"/>
              </w:rPr>
            </w:pPr>
            <w:r>
              <w:rPr>
                <w:b/>
                <w:bCs/>
                <w:sz w:val="25"/>
                <w:szCs w:val="25"/>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25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Подлиняев О.Л. (совм.).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Вопросы современной науки: Коллективная научная монография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г. Москва: Издательство "Наука", отделение "Интерпериодика"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206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15082" w:type="dxa"/>
            <w:gridSpan w:val="11"/>
            <w:tcBorders>
              <w:top w:val="single" w:sz="6" w:space="0" w:color="000000"/>
              <w:left w:val="single" w:sz="6" w:space="0" w:color="000000"/>
              <w:bottom w:val="single" w:sz="6" w:space="0" w:color="000000"/>
              <w:right w:val="single" w:sz="6" w:space="0" w:color="000000"/>
            </w:tcBorders>
          </w:tcPr>
          <w:p w:rsidR="00D650F7" w:rsidRDefault="00D650F7">
            <w:pPr>
              <w:rPr>
                <w:b/>
                <w:bCs/>
                <w:sz w:val="25"/>
                <w:szCs w:val="25"/>
              </w:rPr>
            </w:pPr>
            <w:r>
              <w:rPr>
                <w:b/>
                <w:bCs/>
                <w:sz w:val="25"/>
                <w:szCs w:val="25"/>
              </w:rPr>
              <w:t xml:space="preserve">и) Факультет сервиса и рекламы </w:t>
            </w:r>
          </w:p>
        </w:tc>
        <w:tc>
          <w:tcPr>
            <w:gridSpan w:val="2"/>
          </w:tcPr>
          <w:p w:rsidR="00D650F7" w:rsidRDefault="00D650F7">
            <w:pPr>
              <w:widowControl/>
              <w:autoSpaceDE/>
              <w:autoSpaceDN/>
              <w:adjustRightInd/>
              <w:spacing w:after="200" w:line="276" w:lineRule="auto"/>
              <w:rPr>
                <w:b/>
                <w:bCs/>
                <w:sz w:val="25"/>
                <w:szCs w:val="25"/>
              </w:rPr>
            </w:pPr>
            <w:r>
              <w:rPr>
                <w:b/>
                <w:bCs/>
                <w:sz w:val="25"/>
                <w:szCs w:val="25"/>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26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Berezovskyi V.I.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Deadlock and way out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4.4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Lambert Academic Publishing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70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27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Калюжнова Н.Я. (шт.). Кошурникова Ю.Е.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Маркетинг отношений и клиентоориентированность в туризме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15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Palmarium Academic Publishing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240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15082" w:type="dxa"/>
            <w:gridSpan w:val="11"/>
            <w:tcBorders>
              <w:top w:val="single" w:sz="6" w:space="0" w:color="000000"/>
              <w:left w:val="single" w:sz="6" w:space="0" w:color="000000"/>
              <w:bottom w:val="single" w:sz="6" w:space="0" w:color="000000"/>
              <w:right w:val="single" w:sz="6" w:space="0" w:color="000000"/>
            </w:tcBorders>
          </w:tcPr>
          <w:p w:rsidR="00D650F7" w:rsidRDefault="00D650F7">
            <w:pPr>
              <w:rPr>
                <w:b/>
                <w:bCs/>
                <w:sz w:val="25"/>
                <w:szCs w:val="25"/>
              </w:rPr>
            </w:pPr>
            <w:r>
              <w:rPr>
                <w:b/>
                <w:bCs/>
                <w:sz w:val="25"/>
                <w:szCs w:val="25"/>
              </w:rPr>
              <w:t xml:space="preserve">й) Юридический институт </w:t>
            </w:r>
          </w:p>
        </w:tc>
        <w:tc>
          <w:tcPr>
            <w:gridSpan w:val="2"/>
          </w:tcPr>
          <w:p w:rsidR="00D650F7" w:rsidRDefault="00D650F7">
            <w:pPr>
              <w:widowControl/>
              <w:autoSpaceDE/>
              <w:autoSpaceDN/>
              <w:adjustRightInd/>
              <w:spacing w:after="200" w:line="276" w:lineRule="auto"/>
              <w:rPr>
                <w:b/>
                <w:bCs/>
                <w:sz w:val="25"/>
                <w:szCs w:val="25"/>
              </w:rPr>
            </w:pPr>
            <w:r>
              <w:rPr>
                <w:b/>
                <w:bCs/>
                <w:sz w:val="25"/>
                <w:szCs w:val="25"/>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28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Кузьмин И.А. (шт.). Юрковский А.В. (совм.).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Конституционно-правовая охрана в странах Северо-Восточной Азии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7.7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115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29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Казарин В.Н.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Московский государственный юридический университет им. О.Е. Кутафина (МГЮА). 1931-2016 : в 2 т. -Юбил. изд. Т.2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29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500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488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30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Пархоменко С.В. (совм.). Никонов П.В. (совм.).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Юридическая энциклопедия. JUS EST. Серия «Academia»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84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500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15082" w:type="dxa"/>
            <w:gridSpan w:val="11"/>
            <w:tcBorders>
              <w:top w:val="single" w:sz="6" w:space="0" w:color="000000"/>
              <w:left w:val="single" w:sz="6" w:space="0" w:color="000000"/>
              <w:bottom w:val="single" w:sz="6" w:space="0" w:color="000000"/>
              <w:right w:val="single" w:sz="6" w:space="0" w:color="000000"/>
            </w:tcBorders>
          </w:tcPr>
          <w:p w:rsidR="00D650F7" w:rsidRDefault="00D650F7">
            <w:pPr>
              <w:rPr>
                <w:b/>
                <w:bCs/>
                <w:sz w:val="30"/>
                <w:szCs w:val="30"/>
              </w:rPr>
            </w:pPr>
            <w:r>
              <w:rPr>
                <w:b/>
                <w:bCs/>
                <w:sz w:val="30"/>
                <w:szCs w:val="30"/>
              </w:rPr>
              <w:t xml:space="preserve">07.00.00 Исторические науки и археология </w:t>
            </w:r>
          </w:p>
        </w:tc>
        <w:tc>
          <w:tcPr>
            <w:gridSpan w:val="2"/>
          </w:tcPr>
          <w:p w:rsidR="00D650F7" w:rsidRDefault="00D650F7">
            <w:pPr>
              <w:widowControl/>
              <w:autoSpaceDE/>
              <w:autoSpaceDN/>
              <w:adjustRightInd/>
              <w:spacing w:after="200" w:line="276" w:lineRule="auto"/>
              <w:rPr>
                <w:b/>
                <w:bCs/>
                <w:sz w:val="30"/>
                <w:szCs w:val="30"/>
              </w:rPr>
            </w:pPr>
            <w:r>
              <w:rPr>
                <w:b/>
                <w:bCs/>
                <w:sz w:val="30"/>
                <w:szCs w:val="30"/>
              </w:rPr>
              <w:t xml:space="preserve"> </w:t>
            </w:r>
          </w:p>
        </w:tc>
      </w:tr>
      <w:tr w:rsidR="00D650F7">
        <w:tblPrEx>
          <w:tblCellMar>
            <w:top w:w="0" w:type="dxa"/>
            <w:left w:w="108" w:type="dxa"/>
            <w:bottom w:w="0" w:type="dxa"/>
            <w:right w:w="108" w:type="dxa"/>
          </w:tblCellMar>
        </w:tblPrEx>
        <w:tc>
          <w:tcPr>
            <w:tcW w:w="15082" w:type="dxa"/>
            <w:gridSpan w:val="11"/>
            <w:tcBorders>
              <w:top w:val="single" w:sz="6" w:space="0" w:color="000000"/>
              <w:left w:val="single" w:sz="6" w:space="0" w:color="000000"/>
              <w:bottom w:val="single" w:sz="6" w:space="0" w:color="000000"/>
              <w:right w:val="single" w:sz="6" w:space="0" w:color="000000"/>
            </w:tcBorders>
          </w:tcPr>
          <w:p w:rsidR="00D650F7" w:rsidRDefault="00D650F7">
            <w:pPr>
              <w:rPr>
                <w:b/>
                <w:bCs/>
                <w:sz w:val="25"/>
                <w:szCs w:val="25"/>
              </w:rPr>
            </w:pPr>
            <w:r>
              <w:rPr>
                <w:b/>
                <w:bCs/>
                <w:sz w:val="25"/>
                <w:szCs w:val="25"/>
              </w:rPr>
              <w:t xml:space="preserve">а) Педагогический институт </w:t>
            </w:r>
          </w:p>
        </w:tc>
        <w:tc>
          <w:tcPr>
            <w:gridSpan w:val="2"/>
          </w:tcPr>
          <w:p w:rsidR="00D650F7" w:rsidRDefault="00D650F7">
            <w:pPr>
              <w:widowControl/>
              <w:autoSpaceDE/>
              <w:autoSpaceDN/>
              <w:adjustRightInd/>
              <w:spacing w:after="200" w:line="276" w:lineRule="auto"/>
              <w:rPr>
                <w:b/>
                <w:bCs/>
                <w:sz w:val="25"/>
                <w:szCs w:val="25"/>
              </w:rPr>
            </w:pPr>
            <w:r>
              <w:rPr>
                <w:b/>
                <w:bCs/>
                <w:sz w:val="25"/>
                <w:szCs w:val="25"/>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31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Дамешек И.Л. (шт.). Дамешек Л.М. (шт.). Перцева Т.А.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Сибирские реформы М.М. Сперанского 1822 г.: опыт административного регулирования интересов центра и региона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21.5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Иркутск: Издательство ФГБОУ ВПО "ИГУ"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339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3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0 </w:t>
            </w:r>
          </w:p>
        </w:tc>
        <w:tc>
          <w:tcPr>
            <w:gridSpan w:val="0"/>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c>
          <w:tcPr>
            <w:tcW w:w="15082" w:type="dxa"/>
            <w:gridSpan w:val="11"/>
            <w:tcBorders>
              <w:top w:val="single" w:sz="6" w:space="0" w:color="000000"/>
              <w:left w:val="single" w:sz="6" w:space="0" w:color="000000"/>
              <w:bottom w:val="single" w:sz="6" w:space="0" w:color="000000"/>
              <w:right w:val="single" w:sz="6" w:space="0" w:color="000000"/>
            </w:tcBorders>
          </w:tcPr>
          <w:p w:rsidR="00D650F7" w:rsidRDefault="00D650F7">
            <w:pPr>
              <w:rPr>
                <w:b/>
                <w:bCs/>
                <w:sz w:val="30"/>
                <w:szCs w:val="30"/>
              </w:rPr>
            </w:pPr>
            <w:r>
              <w:rPr>
                <w:b/>
                <w:bCs/>
                <w:sz w:val="30"/>
                <w:szCs w:val="30"/>
              </w:rPr>
              <w:t xml:space="preserve">13.00.00 Педагогические науки </w:t>
            </w:r>
          </w:p>
        </w:tc>
        <w:tc>
          <w:tcPr>
            <w:gridSpan w:val="2"/>
          </w:tcPr>
          <w:p w:rsidR="00D650F7" w:rsidRDefault="00D650F7">
            <w:pPr>
              <w:widowControl/>
              <w:autoSpaceDE/>
              <w:autoSpaceDN/>
              <w:adjustRightInd/>
              <w:spacing w:after="200" w:line="276" w:lineRule="auto"/>
              <w:rPr>
                <w:b/>
                <w:bCs/>
                <w:sz w:val="30"/>
                <w:szCs w:val="30"/>
              </w:rPr>
            </w:pPr>
            <w:r>
              <w:rPr>
                <w:b/>
                <w:bCs/>
                <w:sz w:val="30"/>
                <w:szCs w:val="30"/>
              </w:rPr>
              <w:t xml:space="preserve"> </w:t>
            </w:r>
          </w:p>
        </w:tc>
      </w:tr>
      <w:tr w:rsidR="00D650F7">
        <w:tblPrEx>
          <w:tblCellMar>
            <w:top w:w="0" w:type="dxa"/>
            <w:left w:w="108" w:type="dxa"/>
            <w:bottom w:w="0" w:type="dxa"/>
            <w:right w:w="108" w:type="dxa"/>
          </w:tblCellMar>
        </w:tblPrEx>
        <w:tc>
          <w:tcPr>
            <w:tcW w:w="567"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32 </w:t>
            </w:r>
          </w:p>
        </w:tc>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Афанасьева Р.А. (шт.).  </w:t>
            </w:r>
          </w:p>
        </w:tc>
        <w:tc>
          <w:tcPr>
            <w:tcW w:w="3402"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Подходы к инклюзивному образованию в России, Казахстане и Финляндии: </w:t>
            </w:r>
            <w:r>
              <w:rPr>
                <w:sz w:val="22"/>
                <w:szCs w:val="22"/>
              </w:rPr>
              <w:lastRenderedPageBreak/>
              <w:t xml:space="preserve">сущность, опыт, перспективы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lastRenderedPageBreak/>
              <w:t xml:space="preserve"> 7.5 </w:t>
            </w:r>
          </w:p>
        </w:tc>
        <w:tc>
          <w:tcPr>
            <w:tcW w:w="680"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100 </w:t>
            </w:r>
          </w:p>
        </w:tc>
        <w:tc>
          <w:tcPr>
            <w:tcW w:w="2098" w:type="dxa"/>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Казань: Казань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129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tcW w:w="851" w:type="dxa"/>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1 </w:t>
            </w:r>
          </w:p>
        </w:tc>
        <w:tc>
          <w:tcPr>
            <w:gridSpan w:val="0"/>
          </w:tcPr>
          <w:p w:rsidR="00D650F7" w:rsidRDefault="00D650F7">
            <w:pPr>
              <w:widowControl/>
              <w:autoSpaceDE/>
              <w:autoSpaceDN/>
              <w:adjustRightInd/>
              <w:spacing w:after="200" w:line="276" w:lineRule="auto"/>
              <w:rPr>
                <w:sz w:val="22"/>
                <w:szCs w:val="22"/>
              </w:rPr>
            </w:pPr>
            <w:r>
              <w:rPr>
                <w:sz w:val="22"/>
                <w:szCs w:val="22"/>
              </w:rPr>
              <w:lastRenderedPageBreak/>
              <w:t xml:space="preserve"> </w:t>
            </w:r>
          </w:p>
        </w:tc>
      </w:tr>
      <w:tr w:rsidR="00D650F7">
        <w:tblPrEx>
          <w:tblCellMar>
            <w:top w:w="0" w:type="dxa"/>
            <w:left w:w="108" w:type="dxa"/>
            <w:bottom w:w="0" w:type="dxa"/>
            <w:right w:w="108" w:type="dxa"/>
          </w:tblCellMar>
        </w:tblPrEx>
        <w:trPr>
          <w:gridAfter w:val="7"/>
          <w:wAfter w:w="7711" w:type="dxa"/>
          <w:tblHeader/>
        </w:trPr>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widowControl/>
              <w:rPr>
                <w:sz w:val="22"/>
                <w:szCs w:val="22"/>
              </w:rPr>
            </w:pPr>
            <w:r>
              <w:rPr>
                <w:sz w:val="22"/>
                <w:szCs w:val="22"/>
              </w:rPr>
              <w:lastRenderedPageBreak/>
              <w:t xml:space="preserve">Монографии, всего, в том числе изданные:  </w:t>
            </w:r>
          </w:p>
        </w:tc>
        <w:tc>
          <w:tcPr>
            <w:tcW w:w="2268" w:type="dxa"/>
            <w:gridSpan w:val="2"/>
            <w:tcBorders>
              <w:top w:val="single" w:sz="6" w:space="0" w:color="000000"/>
              <w:left w:val="single" w:sz="6" w:space="0" w:color="000000"/>
              <w:bottom w:val="single" w:sz="6" w:space="0" w:color="000000"/>
              <w:right w:val="single" w:sz="6" w:space="0" w:color="000000"/>
            </w:tcBorders>
          </w:tcPr>
          <w:p w:rsidR="00D650F7" w:rsidRDefault="00D650F7">
            <w:pPr>
              <w:widowControl/>
              <w:jc w:val="center"/>
              <w:rPr>
                <w:sz w:val="22"/>
                <w:szCs w:val="22"/>
              </w:rPr>
            </w:pPr>
            <w:r>
              <w:rPr>
                <w:sz w:val="22"/>
                <w:szCs w:val="22"/>
              </w:rPr>
              <w:t xml:space="preserve"> 63 </w:t>
            </w:r>
          </w:p>
        </w:tc>
        <w:tc>
          <w:tcPr>
            <w:gridSpan w:val="2"/>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rPr>
          <w:gridAfter w:val="7"/>
          <w:wAfter w:w="7711" w:type="dxa"/>
        </w:trPr>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зарубежными издательствами  </w:t>
            </w:r>
          </w:p>
        </w:tc>
        <w:tc>
          <w:tcPr>
            <w:tcW w:w="2268" w:type="dxa"/>
            <w:gridSpan w:val="2"/>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32 </w:t>
            </w:r>
          </w:p>
        </w:tc>
        <w:tc>
          <w:tcPr>
            <w:gridSpan w:val="2"/>
          </w:tcPr>
          <w:p w:rsidR="00D650F7" w:rsidRDefault="00D650F7">
            <w:pPr>
              <w:widowControl/>
              <w:autoSpaceDE/>
              <w:autoSpaceDN/>
              <w:adjustRightInd/>
              <w:spacing w:after="200" w:line="276" w:lineRule="auto"/>
              <w:rPr>
                <w:sz w:val="22"/>
                <w:szCs w:val="22"/>
              </w:rPr>
            </w:pPr>
            <w:r>
              <w:rPr>
                <w:sz w:val="22"/>
                <w:szCs w:val="22"/>
              </w:rPr>
              <w:t xml:space="preserve"> </w:t>
            </w:r>
          </w:p>
        </w:tc>
      </w:tr>
      <w:tr w:rsidR="00D650F7">
        <w:tblPrEx>
          <w:tblCellMar>
            <w:top w:w="0" w:type="dxa"/>
            <w:left w:w="108" w:type="dxa"/>
            <w:bottom w:w="0" w:type="dxa"/>
            <w:right w:w="108" w:type="dxa"/>
          </w:tblCellMar>
        </w:tblPrEx>
        <w:trPr>
          <w:gridAfter w:val="7"/>
          <w:wAfter w:w="7711" w:type="dxa"/>
        </w:trPr>
        <w:tc>
          <w:tcPr>
            <w:tcW w:w="5103" w:type="dxa"/>
            <w:gridSpan w:val="2"/>
            <w:tcBorders>
              <w:top w:val="single" w:sz="6" w:space="0" w:color="000000"/>
              <w:left w:val="single" w:sz="6" w:space="0" w:color="000000"/>
              <w:bottom w:val="single" w:sz="6" w:space="0" w:color="000000"/>
              <w:right w:val="single" w:sz="6" w:space="0" w:color="000000"/>
            </w:tcBorders>
          </w:tcPr>
          <w:p w:rsidR="00D650F7" w:rsidRDefault="00D650F7">
            <w:pPr>
              <w:rPr>
                <w:sz w:val="22"/>
                <w:szCs w:val="22"/>
              </w:rPr>
            </w:pPr>
            <w:r>
              <w:rPr>
                <w:sz w:val="22"/>
                <w:szCs w:val="22"/>
              </w:rPr>
              <w:t xml:space="preserve">- российскими издательствами  </w:t>
            </w:r>
          </w:p>
        </w:tc>
        <w:tc>
          <w:tcPr>
            <w:tcW w:w="2268" w:type="dxa"/>
            <w:gridSpan w:val="2"/>
            <w:tcBorders>
              <w:top w:val="single" w:sz="6" w:space="0" w:color="000000"/>
              <w:left w:val="single" w:sz="6" w:space="0" w:color="000000"/>
              <w:bottom w:val="single" w:sz="6" w:space="0" w:color="000000"/>
              <w:right w:val="single" w:sz="6" w:space="0" w:color="000000"/>
            </w:tcBorders>
          </w:tcPr>
          <w:p w:rsidR="00D650F7" w:rsidRDefault="00D650F7">
            <w:pPr>
              <w:jc w:val="center"/>
              <w:rPr>
                <w:sz w:val="22"/>
                <w:szCs w:val="22"/>
              </w:rPr>
            </w:pPr>
            <w:r>
              <w:rPr>
                <w:sz w:val="22"/>
                <w:szCs w:val="22"/>
              </w:rPr>
              <w:t xml:space="preserve"> 31 </w:t>
            </w:r>
          </w:p>
        </w:tc>
        <w:tc>
          <w:tcPr>
            <w:gridSpan w:val="2"/>
          </w:tcPr>
          <w:p w:rsidR="00D650F7" w:rsidRDefault="00D650F7">
            <w:pPr>
              <w:widowControl/>
              <w:autoSpaceDE/>
              <w:autoSpaceDN/>
              <w:adjustRightInd/>
              <w:spacing w:after="200" w:line="276" w:lineRule="auto"/>
              <w:rPr>
                <w:sz w:val="22"/>
                <w:szCs w:val="22"/>
              </w:rPr>
            </w:pPr>
            <w:r>
              <w:rPr>
                <w:sz w:val="22"/>
                <w:szCs w:val="22"/>
              </w:rPr>
              <w:t xml:space="preserve"> </w:t>
            </w:r>
          </w:p>
        </w:tc>
      </w:tr>
    </w:tbl>
    <w:p w:rsidR="00D650F7" w:rsidRDefault="00D650F7"/>
    <w:sectPr w:rsidR="00D650F7">
      <w:footerReference w:type="default" r:id="rId7"/>
      <w:pgSz w:w="16840" w:h="11907" w:orient="landscape"/>
      <w:pgMar w:top="851" w:right="851" w:bottom="1021" w:left="1134" w:header="709" w:footer="709"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0F7" w:rsidRDefault="00D650F7">
      <w:r>
        <w:separator/>
      </w:r>
    </w:p>
  </w:endnote>
  <w:endnote w:type="continuationSeparator" w:id="0">
    <w:p w:rsidR="00D650F7" w:rsidRDefault="00D6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39HrP36DlTt">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F7" w:rsidRDefault="00D650F7">
    <w:pPr>
      <w:pStyle w:val="a5"/>
      <w:framePr w:wrap="auto" w:vAnchor="text" w:hAnchor="margin" w:xAlign="right" w:y="1"/>
      <w:tabs>
        <w:tab w:val="clear" w:pos="4153"/>
      </w:tabs>
    </w:pPr>
    <w:r>
      <w:fldChar w:fldCharType="begin"/>
    </w:r>
    <w:r>
      <w:instrText xml:space="preserve">PAGE  </w:instrText>
    </w:r>
    <w:r>
      <w:fldChar w:fldCharType="separate"/>
    </w:r>
    <w:r w:rsidR="006C3F20">
      <w:rPr>
        <w:noProof/>
      </w:rPr>
      <w:t>2</w:t>
    </w:r>
    <w:r>
      <w:fldChar w:fldCharType="end"/>
    </w:r>
    <w:r>
      <w:rPr>
        <w:rFonts w:ascii="C39HrP36DlTt" w:hAnsi="C39HrP36DlTt" w:cs="C39HrP36DlTt"/>
      </w:rPr>
      <w:t xml:space="preserve">     </w:t>
    </w:r>
  </w:p>
  <w:p w:rsidR="00D650F7" w:rsidRDefault="00D650F7">
    <w:pPr>
      <w:tabs>
        <w:tab w:val="left" w:pos="9940"/>
      </w:tabs>
      <w:ind w:right="360" w:firstLine="360"/>
      <w:rPr>
        <w:sz w:val="22"/>
        <w:szCs w:val="22"/>
      </w:rPr>
    </w:pPr>
    <w:r>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0F7" w:rsidRDefault="00D650F7">
      <w:r>
        <w:separator/>
      </w:r>
    </w:p>
  </w:footnote>
  <w:footnote w:type="continuationSeparator" w:id="0">
    <w:p w:rsidR="00D650F7" w:rsidRDefault="00D65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86"/>
    <w:rsid w:val="006C3F20"/>
    <w:rsid w:val="00723986"/>
    <w:rsid w:val="008B2539"/>
    <w:rsid w:val="00D6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2098</Words>
  <Characters>11961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Константин Владимирович</dc:creator>
  <cp:lastModifiedBy>Иванов Константин Владимирович</cp:lastModifiedBy>
  <cp:revision>2</cp:revision>
  <dcterms:created xsi:type="dcterms:W3CDTF">2018-04-17T03:13:00Z</dcterms:created>
  <dcterms:modified xsi:type="dcterms:W3CDTF">2018-04-17T03:13:00Z</dcterms:modified>
</cp:coreProperties>
</file>