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B8" w:rsidRPr="009B1A1A" w:rsidRDefault="004545A5" w:rsidP="00BD2E6D">
      <w:pPr>
        <w:jc w:val="center"/>
        <w:rPr>
          <w:rFonts w:ascii="Times New Roman" w:hAnsi="Times New Roman" w:cs="Times New Roman"/>
          <w:b/>
          <w:sz w:val="28"/>
          <w:szCs w:val="28"/>
        </w:rPr>
      </w:pPr>
      <w:r>
        <w:rPr>
          <w:rFonts w:ascii="Times New Roman" w:hAnsi="Times New Roman" w:cs="Times New Roman"/>
          <w:b/>
          <w:sz w:val="28"/>
          <w:szCs w:val="28"/>
        </w:rPr>
        <w:t>Инструкция по сдаче вступительного экзамена в аспирантуру (иностранный я</w:t>
      </w:r>
      <w:r>
        <w:rPr>
          <w:rFonts w:ascii="Calibri" w:hAnsi="Calibri" w:cs="Times New Roman"/>
          <w:b/>
          <w:sz w:val="28"/>
          <w:szCs w:val="28"/>
        </w:rPr>
        <w:t>з</w:t>
      </w:r>
      <w:r>
        <w:rPr>
          <w:rFonts w:ascii="Times New Roman" w:hAnsi="Times New Roman" w:cs="Times New Roman"/>
          <w:b/>
          <w:sz w:val="28"/>
          <w:szCs w:val="28"/>
        </w:rPr>
        <w:t>ык)</w:t>
      </w:r>
    </w:p>
    <w:p w:rsidR="009B1A1A" w:rsidRDefault="00E73FB3" w:rsidP="009B1A1A">
      <w:pPr>
        <w:jc w:val="both"/>
        <w:rPr>
          <w:rFonts w:ascii="Times New Roman" w:hAnsi="Times New Roman" w:cs="Times New Roman"/>
          <w:sz w:val="32"/>
          <w:szCs w:val="32"/>
        </w:rPr>
      </w:pPr>
      <w:r>
        <w:rPr>
          <w:rFonts w:ascii="Times New Roman" w:hAnsi="Times New Roman" w:cs="Times New Roman"/>
          <w:sz w:val="28"/>
          <w:szCs w:val="28"/>
        </w:rPr>
        <w:t xml:space="preserve">Вступительный </w:t>
      </w:r>
      <w:r>
        <w:rPr>
          <w:rFonts w:ascii="Times New Roman" w:hAnsi="Times New Roman" w:cs="Times New Roman"/>
          <w:sz w:val="32"/>
          <w:szCs w:val="32"/>
        </w:rPr>
        <w:t>э</w:t>
      </w:r>
      <w:r w:rsidR="009B1A1A" w:rsidRPr="00D25D07">
        <w:rPr>
          <w:rFonts w:ascii="Times New Roman" w:hAnsi="Times New Roman" w:cs="Times New Roman"/>
          <w:sz w:val="32"/>
          <w:szCs w:val="32"/>
        </w:rPr>
        <w:t>кзамен по иностранному языку сдается в два этапа:</w:t>
      </w:r>
    </w:p>
    <w:p w:rsidR="00E73FB3" w:rsidRPr="00E73FB3" w:rsidRDefault="00E73FB3" w:rsidP="00E73FB3">
      <w:pPr>
        <w:jc w:val="center"/>
        <w:rPr>
          <w:rFonts w:ascii="Times New Roman" w:hAnsi="Times New Roman" w:cs="Times New Roman"/>
          <w:b/>
          <w:sz w:val="32"/>
          <w:szCs w:val="32"/>
        </w:rPr>
      </w:pPr>
      <w:r w:rsidRPr="00E73FB3">
        <w:rPr>
          <w:rFonts w:ascii="Times New Roman" w:hAnsi="Times New Roman" w:cs="Times New Roman"/>
          <w:b/>
          <w:sz w:val="32"/>
          <w:szCs w:val="32"/>
        </w:rPr>
        <w:t>Первый этап – 1 сентября с 19.00 до 19.20.</w:t>
      </w:r>
    </w:p>
    <w:p w:rsidR="00400214" w:rsidRPr="007B3354" w:rsidRDefault="009B1A1A" w:rsidP="009B1A1A">
      <w:pPr>
        <w:jc w:val="both"/>
        <w:rPr>
          <w:rFonts w:ascii="Times New Roman" w:hAnsi="Times New Roman" w:cs="Times New Roman"/>
          <w:b/>
          <w:sz w:val="32"/>
          <w:szCs w:val="32"/>
        </w:rPr>
      </w:pPr>
      <w:r w:rsidRPr="00D25D07">
        <w:rPr>
          <w:rFonts w:ascii="Times New Roman" w:hAnsi="Times New Roman" w:cs="Times New Roman"/>
          <w:b/>
          <w:sz w:val="32"/>
          <w:szCs w:val="32"/>
        </w:rPr>
        <w:t>На первом этапе</w:t>
      </w:r>
      <w:r w:rsidRPr="00D25D07">
        <w:rPr>
          <w:rFonts w:ascii="Times New Roman" w:hAnsi="Times New Roman" w:cs="Times New Roman"/>
          <w:sz w:val="32"/>
          <w:szCs w:val="32"/>
        </w:rPr>
        <w:t xml:space="preserve"> выполняется тест на определение достоверности перевода предложения.</w:t>
      </w:r>
      <w:r w:rsidR="00400214" w:rsidRPr="00D25D07">
        <w:rPr>
          <w:rFonts w:ascii="Times New Roman" w:hAnsi="Times New Roman" w:cs="Times New Roman"/>
          <w:sz w:val="32"/>
          <w:szCs w:val="32"/>
        </w:rPr>
        <w:t xml:space="preserve"> Если вы считаете, что перевод предложения правильный, ставите «верно» и наоборот.</w:t>
      </w:r>
      <w:r w:rsidR="00485B3E">
        <w:rPr>
          <w:rFonts w:ascii="Times New Roman" w:hAnsi="Times New Roman" w:cs="Times New Roman"/>
          <w:sz w:val="32"/>
          <w:szCs w:val="32"/>
        </w:rPr>
        <w:t xml:space="preserve"> Тест выполняется </w:t>
      </w:r>
      <w:r w:rsidR="007B3354">
        <w:rPr>
          <w:rFonts w:ascii="Times New Roman" w:hAnsi="Times New Roman" w:cs="Times New Roman"/>
          <w:sz w:val="32"/>
          <w:szCs w:val="32"/>
        </w:rPr>
        <w:t xml:space="preserve">всеми поступающими одновременно и будет размещен на платформе </w:t>
      </w:r>
      <w:proofErr w:type="spellStart"/>
      <w:r w:rsidR="007B3354" w:rsidRPr="007B3354">
        <w:rPr>
          <w:rFonts w:ascii="Times New Roman" w:hAnsi="Times New Roman" w:cs="Times New Roman"/>
          <w:b/>
          <w:sz w:val="32"/>
          <w:szCs w:val="32"/>
          <w:lang w:val="en-US"/>
        </w:rPr>
        <w:t>vst</w:t>
      </w:r>
      <w:proofErr w:type="spellEnd"/>
      <w:r w:rsidR="007B3354" w:rsidRPr="007B3354">
        <w:rPr>
          <w:rFonts w:ascii="Times New Roman" w:hAnsi="Times New Roman" w:cs="Times New Roman"/>
          <w:b/>
          <w:sz w:val="32"/>
          <w:szCs w:val="32"/>
        </w:rPr>
        <w:t>.</w:t>
      </w:r>
      <w:proofErr w:type="spellStart"/>
      <w:r w:rsidR="007B3354" w:rsidRPr="007B3354">
        <w:rPr>
          <w:rFonts w:ascii="Times New Roman" w:hAnsi="Times New Roman" w:cs="Times New Roman"/>
          <w:b/>
          <w:sz w:val="32"/>
          <w:szCs w:val="32"/>
          <w:lang w:val="en-US"/>
        </w:rPr>
        <w:t>isu</w:t>
      </w:r>
      <w:proofErr w:type="spellEnd"/>
      <w:r w:rsidR="007B3354" w:rsidRPr="007B3354">
        <w:rPr>
          <w:rFonts w:ascii="Times New Roman" w:hAnsi="Times New Roman" w:cs="Times New Roman"/>
          <w:b/>
          <w:sz w:val="32"/>
          <w:szCs w:val="32"/>
        </w:rPr>
        <w:t>.</w:t>
      </w:r>
      <w:proofErr w:type="spellStart"/>
      <w:r w:rsidR="007B3354" w:rsidRPr="007B3354">
        <w:rPr>
          <w:rFonts w:ascii="Times New Roman" w:hAnsi="Times New Roman" w:cs="Times New Roman"/>
          <w:b/>
          <w:sz w:val="32"/>
          <w:szCs w:val="32"/>
          <w:lang w:val="en-US"/>
        </w:rPr>
        <w:t>ru</w:t>
      </w:r>
      <w:proofErr w:type="spellEnd"/>
    </w:p>
    <w:p w:rsidR="004409BF" w:rsidRDefault="00605330" w:rsidP="002C22BE">
      <w:pPr>
        <w:jc w:val="both"/>
        <w:rPr>
          <w:rFonts w:ascii="Times New Roman" w:hAnsi="Times New Roman" w:cs="Times New Roman"/>
          <w:sz w:val="32"/>
          <w:szCs w:val="32"/>
        </w:rPr>
      </w:pPr>
      <w:r>
        <w:rPr>
          <w:rFonts w:ascii="Times New Roman" w:hAnsi="Times New Roman" w:cs="Times New Roman"/>
          <w:sz w:val="32"/>
          <w:szCs w:val="32"/>
        </w:rPr>
        <w:t>Тест состоит из 4</w:t>
      </w:r>
      <w:r w:rsidR="00400214" w:rsidRPr="00D25D07">
        <w:rPr>
          <w:rFonts w:ascii="Times New Roman" w:hAnsi="Times New Roman" w:cs="Times New Roman"/>
          <w:sz w:val="32"/>
          <w:szCs w:val="32"/>
        </w:rPr>
        <w:t>0 в</w:t>
      </w:r>
      <w:r>
        <w:rPr>
          <w:rFonts w:ascii="Times New Roman" w:hAnsi="Times New Roman" w:cs="Times New Roman"/>
          <w:sz w:val="32"/>
          <w:szCs w:val="32"/>
        </w:rPr>
        <w:t>опросов, время на выполнение – 2</w:t>
      </w:r>
      <w:r w:rsidR="00400214" w:rsidRPr="00D25D07">
        <w:rPr>
          <w:rFonts w:ascii="Times New Roman" w:hAnsi="Times New Roman" w:cs="Times New Roman"/>
          <w:sz w:val="32"/>
          <w:szCs w:val="32"/>
        </w:rPr>
        <w:t xml:space="preserve">0 минут. Возможна только 1 попытка. </w:t>
      </w:r>
      <w:r>
        <w:rPr>
          <w:rFonts w:ascii="Times New Roman" w:hAnsi="Times New Roman" w:cs="Times New Roman"/>
          <w:sz w:val="32"/>
          <w:szCs w:val="32"/>
        </w:rPr>
        <w:t>Повторн</w:t>
      </w:r>
      <w:r w:rsidR="004409BF">
        <w:rPr>
          <w:rFonts w:ascii="Times New Roman" w:hAnsi="Times New Roman" w:cs="Times New Roman"/>
          <w:sz w:val="32"/>
          <w:szCs w:val="32"/>
        </w:rPr>
        <w:t>ое выполнение т</w:t>
      </w:r>
      <w:r w:rsidR="00400214" w:rsidRPr="00D25D07">
        <w:rPr>
          <w:rFonts w:ascii="Times New Roman" w:hAnsi="Times New Roman" w:cs="Times New Roman"/>
          <w:sz w:val="32"/>
          <w:szCs w:val="32"/>
        </w:rPr>
        <w:t>ест</w:t>
      </w:r>
      <w:r w:rsidR="004409BF">
        <w:rPr>
          <w:rFonts w:ascii="Times New Roman" w:hAnsi="Times New Roman" w:cs="Times New Roman"/>
          <w:sz w:val="32"/>
          <w:szCs w:val="32"/>
        </w:rPr>
        <w:t>а не</w:t>
      </w:r>
      <w:r w:rsidR="00400214" w:rsidRPr="00D25D07">
        <w:rPr>
          <w:rFonts w:ascii="Times New Roman" w:hAnsi="Times New Roman" w:cs="Times New Roman"/>
          <w:sz w:val="32"/>
          <w:szCs w:val="32"/>
        </w:rPr>
        <w:t xml:space="preserve"> </w:t>
      </w:r>
      <w:r w:rsidR="004409BF">
        <w:rPr>
          <w:rFonts w:ascii="Times New Roman" w:hAnsi="Times New Roman" w:cs="Times New Roman"/>
          <w:sz w:val="32"/>
          <w:szCs w:val="32"/>
        </w:rPr>
        <w:t>предусмотрено. Результаты теста соответствуют следующей шкале:</w:t>
      </w:r>
    </w:p>
    <w:p w:rsidR="009B1A1A" w:rsidRDefault="004409BF" w:rsidP="002C22BE">
      <w:pPr>
        <w:jc w:val="both"/>
        <w:rPr>
          <w:rFonts w:ascii="Times New Roman" w:hAnsi="Times New Roman" w:cs="Times New Roman"/>
          <w:sz w:val="32"/>
          <w:szCs w:val="32"/>
        </w:rPr>
      </w:pPr>
      <w:r>
        <w:rPr>
          <w:rFonts w:ascii="Times New Roman" w:hAnsi="Times New Roman" w:cs="Times New Roman"/>
          <w:sz w:val="32"/>
          <w:szCs w:val="32"/>
        </w:rPr>
        <w:t>60-70 - "удовлетворительно";</w:t>
      </w:r>
    </w:p>
    <w:p w:rsidR="004409BF" w:rsidRDefault="004409BF" w:rsidP="002C22BE">
      <w:pPr>
        <w:jc w:val="both"/>
        <w:rPr>
          <w:rFonts w:ascii="Times New Roman" w:hAnsi="Times New Roman" w:cs="Times New Roman"/>
          <w:sz w:val="32"/>
          <w:szCs w:val="32"/>
        </w:rPr>
      </w:pPr>
      <w:r>
        <w:rPr>
          <w:rFonts w:ascii="Times New Roman" w:hAnsi="Times New Roman" w:cs="Times New Roman"/>
          <w:sz w:val="32"/>
          <w:szCs w:val="32"/>
        </w:rPr>
        <w:t>71-84-"хорошо";</w:t>
      </w:r>
    </w:p>
    <w:p w:rsidR="004409BF" w:rsidRDefault="004409BF" w:rsidP="002C22BE">
      <w:pPr>
        <w:jc w:val="both"/>
        <w:rPr>
          <w:rFonts w:ascii="Times New Roman" w:hAnsi="Times New Roman" w:cs="Times New Roman"/>
          <w:sz w:val="32"/>
          <w:szCs w:val="32"/>
        </w:rPr>
      </w:pPr>
      <w:r>
        <w:rPr>
          <w:rFonts w:ascii="Times New Roman" w:hAnsi="Times New Roman" w:cs="Times New Roman"/>
          <w:sz w:val="32"/>
          <w:szCs w:val="32"/>
        </w:rPr>
        <w:t>85-100- "отлично".</w:t>
      </w:r>
      <w:r w:rsidR="00550F9A">
        <w:rPr>
          <w:rFonts w:ascii="Times New Roman" w:hAnsi="Times New Roman" w:cs="Times New Roman"/>
          <w:sz w:val="32"/>
          <w:szCs w:val="32"/>
        </w:rPr>
        <w:t xml:space="preserve"> </w:t>
      </w:r>
    </w:p>
    <w:p w:rsidR="00550F9A" w:rsidRPr="00550F9A" w:rsidRDefault="00550F9A" w:rsidP="002C22BE">
      <w:pPr>
        <w:jc w:val="both"/>
        <w:rPr>
          <w:rFonts w:ascii="Times New Roman" w:hAnsi="Times New Roman" w:cs="Times New Roman"/>
          <w:b/>
          <w:sz w:val="32"/>
          <w:szCs w:val="32"/>
        </w:rPr>
      </w:pPr>
      <w:r w:rsidRPr="00550F9A">
        <w:rPr>
          <w:rFonts w:ascii="Times New Roman" w:hAnsi="Times New Roman" w:cs="Times New Roman"/>
          <w:b/>
          <w:sz w:val="32"/>
          <w:szCs w:val="32"/>
        </w:rPr>
        <w:t>Примеры тестовых вопросов:</w:t>
      </w:r>
    </w:p>
    <w:p w:rsidR="00550F9A" w:rsidRPr="00550F9A" w:rsidRDefault="00550F9A" w:rsidP="00550F9A">
      <w:pPr>
        <w:pStyle w:val="a3"/>
        <w:numPr>
          <w:ilvl w:val="0"/>
          <w:numId w:val="1"/>
        </w:numPr>
        <w:jc w:val="both"/>
        <w:rPr>
          <w:rFonts w:ascii="Times New Roman" w:hAnsi="Times New Roman" w:cs="Times New Roman"/>
          <w:sz w:val="28"/>
          <w:szCs w:val="28"/>
        </w:rPr>
      </w:pPr>
      <w:r w:rsidRPr="00550F9A">
        <w:rPr>
          <w:rFonts w:ascii="Times New Roman" w:hAnsi="Times New Roman" w:cs="Times New Roman"/>
          <w:sz w:val="28"/>
          <w:szCs w:val="28"/>
          <w:lang w:val="en-US"/>
        </w:rPr>
        <w:t>I</w:t>
      </w:r>
      <w:r w:rsidRPr="00550F9A">
        <w:rPr>
          <w:rFonts w:ascii="Times New Roman" w:hAnsi="Times New Roman" w:cs="Times New Roman"/>
          <w:sz w:val="28"/>
          <w:szCs w:val="28"/>
        </w:rPr>
        <w:t xml:space="preserve"> </w:t>
      </w:r>
      <w:r w:rsidRPr="00550F9A">
        <w:rPr>
          <w:rFonts w:ascii="Times New Roman" w:hAnsi="Times New Roman" w:cs="Times New Roman"/>
          <w:sz w:val="28"/>
          <w:szCs w:val="28"/>
          <w:lang w:val="en-US"/>
        </w:rPr>
        <w:t>don</w:t>
      </w:r>
      <w:r w:rsidRPr="00550F9A">
        <w:rPr>
          <w:rFonts w:ascii="Times New Roman" w:hAnsi="Times New Roman" w:cs="Times New Roman"/>
          <w:sz w:val="28"/>
          <w:szCs w:val="28"/>
        </w:rPr>
        <w:t>’</w:t>
      </w:r>
      <w:r w:rsidRPr="00550F9A">
        <w:rPr>
          <w:rFonts w:ascii="Times New Roman" w:hAnsi="Times New Roman" w:cs="Times New Roman"/>
          <w:sz w:val="28"/>
          <w:szCs w:val="28"/>
          <w:lang w:val="en-US"/>
        </w:rPr>
        <w:t>t</w:t>
      </w:r>
      <w:r w:rsidRPr="00550F9A">
        <w:rPr>
          <w:rFonts w:ascii="Times New Roman" w:hAnsi="Times New Roman" w:cs="Times New Roman"/>
          <w:sz w:val="28"/>
          <w:szCs w:val="28"/>
        </w:rPr>
        <w:t xml:space="preserve"> </w:t>
      </w:r>
      <w:r w:rsidRPr="00550F9A">
        <w:rPr>
          <w:rFonts w:ascii="Times New Roman" w:hAnsi="Times New Roman" w:cs="Times New Roman"/>
          <w:sz w:val="28"/>
          <w:szCs w:val="28"/>
          <w:lang w:val="en-US"/>
        </w:rPr>
        <w:t>like</w:t>
      </w:r>
      <w:r w:rsidRPr="00550F9A">
        <w:rPr>
          <w:rFonts w:ascii="Times New Roman" w:hAnsi="Times New Roman" w:cs="Times New Roman"/>
          <w:sz w:val="28"/>
          <w:szCs w:val="28"/>
        </w:rPr>
        <w:t xml:space="preserve"> </w:t>
      </w:r>
      <w:r w:rsidRPr="00550F9A">
        <w:rPr>
          <w:rFonts w:ascii="Times New Roman" w:hAnsi="Times New Roman" w:cs="Times New Roman"/>
          <w:sz w:val="28"/>
          <w:szCs w:val="28"/>
          <w:lang w:val="en-US"/>
        </w:rPr>
        <w:t>being</w:t>
      </w:r>
      <w:r w:rsidRPr="00550F9A">
        <w:rPr>
          <w:rFonts w:ascii="Times New Roman" w:hAnsi="Times New Roman" w:cs="Times New Roman"/>
          <w:sz w:val="28"/>
          <w:szCs w:val="28"/>
        </w:rPr>
        <w:t xml:space="preserve"> </w:t>
      </w:r>
      <w:r w:rsidRPr="00550F9A">
        <w:rPr>
          <w:rFonts w:ascii="Times New Roman" w:hAnsi="Times New Roman" w:cs="Times New Roman"/>
          <w:sz w:val="28"/>
          <w:szCs w:val="28"/>
          <w:lang w:val="en-US"/>
        </w:rPr>
        <w:t>asked</w:t>
      </w:r>
      <w:r w:rsidRPr="00550F9A">
        <w:rPr>
          <w:rFonts w:ascii="Times New Roman" w:hAnsi="Times New Roman" w:cs="Times New Roman"/>
          <w:sz w:val="28"/>
          <w:szCs w:val="28"/>
        </w:rPr>
        <w:t xml:space="preserve"> </w:t>
      </w:r>
      <w:r w:rsidRPr="00550F9A">
        <w:rPr>
          <w:rFonts w:ascii="Times New Roman" w:hAnsi="Times New Roman" w:cs="Times New Roman"/>
          <w:sz w:val="28"/>
          <w:szCs w:val="28"/>
          <w:lang w:val="en-US"/>
        </w:rPr>
        <w:t>such</w:t>
      </w:r>
      <w:r w:rsidRPr="00550F9A">
        <w:rPr>
          <w:rFonts w:ascii="Times New Roman" w:hAnsi="Times New Roman" w:cs="Times New Roman"/>
          <w:sz w:val="28"/>
          <w:szCs w:val="28"/>
        </w:rPr>
        <w:t xml:space="preserve"> </w:t>
      </w:r>
      <w:r w:rsidRPr="00550F9A">
        <w:rPr>
          <w:rFonts w:ascii="Times New Roman" w:hAnsi="Times New Roman" w:cs="Times New Roman"/>
          <w:sz w:val="28"/>
          <w:szCs w:val="28"/>
          <w:lang w:val="en-US"/>
        </w:rPr>
        <w:t>questions</w:t>
      </w:r>
      <w:r w:rsidRPr="00550F9A">
        <w:rPr>
          <w:rFonts w:ascii="Times New Roman" w:hAnsi="Times New Roman" w:cs="Times New Roman"/>
          <w:sz w:val="28"/>
          <w:szCs w:val="28"/>
        </w:rPr>
        <w:t xml:space="preserve">. – Мне не нравится задавать такие вопросы. </w:t>
      </w:r>
    </w:p>
    <w:p w:rsidR="00550F9A" w:rsidRPr="00550F9A" w:rsidRDefault="00550F9A" w:rsidP="002C22BE">
      <w:pPr>
        <w:jc w:val="both"/>
        <w:rPr>
          <w:rFonts w:ascii="Times New Roman" w:hAnsi="Times New Roman" w:cs="Times New Roman"/>
          <w:sz w:val="28"/>
          <w:szCs w:val="28"/>
        </w:rPr>
      </w:pPr>
      <w:r w:rsidRPr="00550F9A">
        <w:rPr>
          <w:rFonts w:ascii="Times New Roman" w:hAnsi="Times New Roman" w:cs="Times New Roman"/>
          <w:sz w:val="28"/>
          <w:szCs w:val="28"/>
        </w:rPr>
        <w:t>Верно</w:t>
      </w:r>
    </w:p>
    <w:p w:rsidR="00550F9A" w:rsidRDefault="00550F9A" w:rsidP="002C22BE">
      <w:pPr>
        <w:jc w:val="both"/>
        <w:rPr>
          <w:rFonts w:ascii="Times New Roman" w:hAnsi="Times New Roman" w:cs="Times New Roman"/>
          <w:b/>
          <w:sz w:val="28"/>
          <w:szCs w:val="28"/>
        </w:rPr>
      </w:pPr>
      <w:r>
        <w:rPr>
          <w:rFonts w:ascii="Times New Roman" w:hAnsi="Times New Roman" w:cs="Times New Roman"/>
          <w:b/>
          <w:sz w:val="28"/>
          <w:szCs w:val="28"/>
        </w:rPr>
        <w:t>Неверно</w:t>
      </w:r>
    </w:p>
    <w:p w:rsidR="00550F9A" w:rsidRPr="003D2B6D" w:rsidRDefault="003D2B6D" w:rsidP="003D2B6D">
      <w:pPr>
        <w:pStyle w:val="a3"/>
        <w:numPr>
          <w:ilvl w:val="0"/>
          <w:numId w:val="1"/>
        </w:numPr>
        <w:jc w:val="both"/>
        <w:rPr>
          <w:rFonts w:ascii="Times New Roman" w:hAnsi="Times New Roman" w:cs="Times New Roman"/>
          <w:sz w:val="28"/>
          <w:szCs w:val="28"/>
          <w:lang w:val="en-US"/>
        </w:rPr>
      </w:pPr>
      <w:r w:rsidRPr="003D2B6D">
        <w:rPr>
          <w:rFonts w:ascii="Times New Roman" w:hAnsi="Times New Roman" w:cs="Times New Roman"/>
          <w:sz w:val="28"/>
          <w:szCs w:val="28"/>
          <w:lang w:val="en-US"/>
        </w:rPr>
        <w:t xml:space="preserve">The poem is believed to have been written by Byron.  – </w:t>
      </w:r>
      <w:r w:rsidRPr="003D2B6D">
        <w:rPr>
          <w:rFonts w:ascii="Times New Roman" w:hAnsi="Times New Roman" w:cs="Times New Roman"/>
          <w:sz w:val="28"/>
          <w:szCs w:val="28"/>
        </w:rPr>
        <w:t>Байрон</w:t>
      </w:r>
      <w:r w:rsidRPr="003D2B6D">
        <w:rPr>
          <w:rFonts w:ascii="Times New Roman" w:hAnsi="Times New Roman" w:cs="Times New Roman"/>
          <w:sz w:val="28"/>
          <w:szCs w:val="28"/>
          <w:lang w:val="en-US"/>
        </w:rPr>
        <w:t xml:space="preserve"> </w:t>
      </w:r>
      <w:r w:rsidRPr="003D2B6D">
        <w:rPr>
          <w:rFonts w:ascii="Times New Roman" w:hAnsi="Times New Roman" w:cs="Times New Roman"/>
          <w:sz w:val="28"/>
          <w:szCs w:val="28"/>
        </w:rPr>
        <w:t>написал</w:t>
      </w:r>
      <w:r w:rsidRPr="003D2B6D">
        <w:rPr>
          <w:rFonts w:ascii="Times New Roman" w:hAnsi="Times New Roman" w:cs="Times New Roman"/>
          <w:sz w:val="28"/>
          <w:szCs w:val="28"/>
          <w:lang w:val="en-US"/>
        </w:rPr>
        <w:t xml:space="preserve"> </w:t>
      </w:r>
      <w:r w:rsidRPr="003D2B6D">
        <w:rPr>
          <w:rFonts w:ascii="Times New Roman" w:hAnsi="Times New Roman" w:cs="Times New Roman"/>
          <w:sz w:val="28"/>
          <w:szCs w:val="28"/>
        </w:rPr>
        <w:t>эту</w:t>
      </w:r>
      <w:r w:rsidRPr="003D2B6D">
        <w:rPr>
          <w:rFonts w:ascii="Times New Roman" w:hAnsi="Times New Roman" w:cs="Times New Roman"/>
          <w:sz w:val="28"/>
          <w:szCs w:val="28"/>
          <w:lang w:val="en-US"/>
        </w:rPr>
        <w:t xml:space="preserve"> </w:t>
      </w:r>
      <w:r w:rsidRPr="003D2B6D">
        <w:rPr>
          <w:rFonts w:ascii="Times New Roman" w:hAnsi="Times New Roman" w:cs="Times New Roman"/>
          <w:sz w:val="28"/>
          <w:szCs w:val="28"/>
        </w:rPr>
        <w:t>поэму</w:t>
      </w:r>
      <w:r w:rsidRPr="003D2B6D">
        <w:rPr>
          <w:rFonts w:ascii="Times New Roman" w:hAnsi="Times New Roman" w:cs="Times New Roman"/>
          <w:sz w:val="28"/>
          <w:szCs w:val="28"/>
          <w:lang w:val="en-US"/>
        </w:rPr>
        <w:t>.</w:t>
      </w:r>
    </w:p>
    <w:p w:rsidR="003D2B6D" w:rsidRPr="003D2B6D" w:rsidRDefault="003D2B6D" w:rsidP="003D2B6D">
      <w:pPr>
        <w:jc w:val="both"/>
        <w:rPr>
          <w:rFonts w:ascii="Times New Roman" w:hAnsi="Times New Roman" w:cs="Times New Roman"/>
          <w:sz w:val="28"/>
          <w:szCs w:val="28"/>
        </w:rPr>
      </w:pPr>
      <w:r w:rsidRPr="003D2B6D">
        <w:rPr>
          <w:rFonts w:ascii="Times New Roman" w:hAnsi="Times New Roman" w:cs="Times New Roman"/>
          <w:sz w:val="28"/>
          <w:szCs w:val="28"/>
        </w:rPr>
        <w:t>Верно</w:t>
      </w:r>
    </w:p>
    <w:p w:rsidR="003D2B6D" w:rsidRDefault="003D2B6D" w:rsidP="003D2B6D">
      <w:pPr>
        <w:jc w:val="both"/>
        <w:rPr>
          <w:rFonts w:ascii="Times New Roman" w:hAnsi="Times New Roman" w:cs="Times New Roman"/>
          <w:b/>
          <w:sz w:val="28"/>
          <w:szCs w:val="28"/>
        </w:rPr>
      </w:pPr>
      <w:r w:rsidRPr="003D2B6D">
        <w:rPr>
          <w:rFonts w:ascii="Times New Roman" w:hAnsi="Times New Roman" w:cs="Times New Roman"/>
          <w:b/>
          <w:sz w:val="28"/>
          <w:szCs w:val="28"/>
        </w:rPr>
        <w:t>Неверно</w:t>
      </w:r>
    </w:p>
    <w:p w:rsidR="002F3130" w:rsidRDefault="002F3130" w:rsidP="003D2B6D">
      <w:pPr>
        <w:jc w:val="both"/>
        <w:rPr>
          <w:rFonts w:ascii="Times New Roman" w:hAnsi="Times New Roman" w:cs="Times New Roman"/>
          <w:b/>
          <w:sz w:val="28"/>
          <w:szCs w:val="28"/>
        </w:rPr>
      </w:pPr>
    </w:p>
    <w:p w:rsidR="002F3130" w:rsidRPr="003D2B6D" w:rsidRDefault="002F3130" w:rsidP="003D2B6D">
      <w:pPr>
        <w:jc w:val="both"/>
        <w:rPr>
          <w:rFonts w:ascii="Times New Roman" w:hAnsi="Times New Roman" w:cs="Times New Roman"/>
          <w:b/>
          <w:sz w:val="28"/>
          <w:szCs w:val="28"/>
        </w:rPr>
      </w:pPr>
    </w:p>
    <w:p w:rsidR="003D2B6D" w:rsidRPr="003D2B6D" w:rsidRDefault="003D2B6D" w:rsidP="003D2B6D">
      <w:pPr>
        <w:pStyle w:val="a3"/>
        <w:jc w:val="both"/>
        <w:rPr>
          <w:rFonts w:ascii="Times New Roman" w:hAnsi="Times New Roman" w:cs="Times New Roman"/>
          <w:sz w:val="32"/>
          <w:szCs w:val="32"/>
        </w:rPr>
      </w:pPr>
    </w:p>
    <w:p w:rsidR="00890106" w:rsidRPr="00890106" w:rsidRDefault="00890106" w:rsidP="003D2B6D">
      <w:pPr>
        <w:jc w:val="center"/>
        <w:rPr>
          <w:rFonts w:ascii="Times New Roman" w:hAnsi="Times New Roman" w:cs="Times New Roman"/>
          <w:b/>
          <w:sz w:val="32"/>
          <w:szCs w:val="32"/>
        </w:rPr>
      </w:pPr>
      <w:r w:rsidRPr="00890106">
        <w:rPr>
          <w:rFonts w:ascii="Times New Roman" w:hAnsi="Times New Roman" w:cs="Times New Roman"/>
          <w:b/>
          <w:sz w:val="32"/>
          <w:szCs w:val="32"/>
        </w:rPr>
        <w:lastRenderedPageBreak/>
        <w:t>В</w:t>
      </w:r>
      <w:r>
        <w:rPr>
          <w:rFonts w:ascii="Times New Roman" w:hAnsi="Times New Roman" w:cs="Times New Roman"/>
          <w:b/>
          <w:sz w:val="32"/>
          <w:szCs w:val="32"/>
        </w:rPr>
        <w:t>торой этап-2,3,4</w:t>
      </w:r>
      <w:r w:rsidR="00550F9A">
        <w:rPr>
          <w:rFonts w:ascii="Times New Roman" w:hAnsi="Times New Roman" w:cs="Times New Roman"/>
          <w:b/>
          <w:sz w:val="32"/>
          <w:szCs w:val="32"/>
        </w:rPr>
        <w:t xml:space="preserve"> сентября. 22 сентября – резервный день</w:t>
      </w:r>
    </w:p>
    <w:p w:rsidR="006D1604" w:rsidRDefault="002C22BE" w:rsidP="003D2B6D">
      <w:pPr>
        <w:jc w:val="both"/>
        <w:rPr>
          <w:rFonts w:ascii="Times New Roman" w:hAnsi="Times New Roman" w:cs="Times New Roman"/>
          <w:sz w:val="32"/>
          <w:szCs w:val="32"/>
        </w:rPr>
      </w:pPr>
      <w:r w:rsidRPr="00AE78F7">
        <w:rPr>
          <w:rFonts w:ascii="Times New Roman" w:hAnsi="Times New Roman" w:cs="Times New Roman"/>
          <w:b/>
          <w:sz w:val="32"/>
          <w:szCs w:val="32"/>
        </w:rPr>
        <w:t>На втором этапе</w:t>
      </w:r>
      <w:r w:rsidRPr="00D25D07">
        <w:rPr>
          <w:rFonts w:ascii="Times New Roman" w:hAnsi="Times New Roman" w:cs="Times New Roman"/>
          <w:sz w:val="32"/>
          <w:szCs w:val="32"/>
        </w:rPr>
        <w:t xml:space="preserve"> </w:t>
      </w:r>
      <w:r w:rsidR="003D2B6D">
        <w:rPr>
          <w:rFonts w:ascii="Times New Roman" w:hAnsi="Times New Roman" w:cs="Times New Roman"/>
          <w:sz w:val="32"/>
          <w:szCs w:val="32"/>
        </w:rPr>
        <w:t xml:space="preserve">сдаются </w:t>
      </w:r>
      <w:r w:rsidR="007B3354">
        <w:rPr>
          <w:rFonts w:ascii="Times New Roman" w:hAnsi="Times New Roman" w:cs="Times New Roman"/>
          <w:sz w:val="32"/>
          <w:szCs w:val="32"/>
        </w:rPr>
        <w:t>устные части экзамена (</w:t>
      </w:r>
      <w:r w:rsidR="00DB5807">
        <w:rPr>
          <w:rFonts w:ascii="Times New Roman" w:hAnsi="Times New Roman" w:cs="Times New Roman"/>
          <w:sz w:val="32"/>
          <w:szCs w:val="32"/>
        </w:rPr>
        <w:t>контрольное чтение и беседа по темам</w:t>
      </w:r>
      <w:r w:rsidR="007B3354">
        <w:rPr>
          <w:rFonts w:ascii="Times New Roman" w:hAnsi="Times New Roman" w:cs="Times New Roman"/>
          <w:sz w:val="32"/>
          <w:szCs w:val="32"/>
        </w:rPr>
        <w:t>)</w:t>
      </w:r>
      <w:r w:rsidR="009A1ACE">
        <w:rPr>
          <w:rFonts w:ascii="Times New Roman" w:hAnsi="Times New Roman" w:cs="Times New Roman"/>
          <w:sz w:val="32"/>
          <w:szCs w:val="32"/>
        </w:rPr>
        <w:t xml:space="preserve">. </w:t>
      </w:r>
    </w:p>
    <w:p w:rsidR="00DB5807" w:rsidRPr="00914804" w:rsidRDefault="00DB5807" w:rsidP="003D2B6D">
      <w:pPr>
        <w:jc w:val="both"/>
        <w:rPr>
          <w:rFonts w:ascii="Times New Roman" w:hAnsi="Times New Roman" w:cs="Times New Roman"/>
          <w:b/>
          <w:sz w:val="32"/>
          <w:szCs w:val="32"/>
        </w:rPr>
      </w:pPr>
      <w:r w:rsidRPr="00914804">
        <w:rPr>
          <w:rFonts w:ascii="Times New Roman" w:hAnsi="Times New Roman" w:cs="Times New Roman"/>
          <w:b/>
          <w:sz w:val="32"/>
          <w:szCs w:val="32"/>
        </w:rPr>
        <w:t>Пример отрывка на контрольное чтение</w:t>
      </w:r>
      <w:r w:rsidR="00914804">
        <w:rPr>
          <w:rFonts w:ascii="Times New Roman" w:hAnsi="Times New Roman" w:cs="Times New Roman"/>
          <w:b/>
          <w:sz w:val="32"/>
          <w:szCs w:val="32"/>
        </w:rPr>
        <w:t>:</w:t>
      </w:r>
    </w:p>
    <w:p w:rsidR="002F3130" w:rsidRPr="002F3130" w:rsidRDefault="00914804" w:rsidP="00914804">
      <w:pPr>
        <w:jc w:val="both"/>
        <w:rPr>
          <w:rFonts w:ascii="Times New Roman" w:hAnsi="Times New Roman" w:cs="Times New Roman"/>
          <w:sz w:val="32"/>
          <w:szCs w:val="32"/>
          <w:lang w:val="en-US"/>
        </w:rPr>
      </w:pPr>
      <w:r w:rsidRPr="00914804">
        <w:rPr>
          <w:rFonts w:ascii="Times New Roman" w:hAnsi="Times New Roman" w:cs="Times New Roman"/>
          <w:sz w:val="32"/>
          <w:szCs w:val="32"/>
          <w:lang w:val="en-US"/>
        </w:rPr>
        <w:t>From the point of view of society, science is a unity. Rightly or wrongly, the science/society relationship is driven by a perception of the unity and intellectual integrity of the sciences. Let’s look at both the intellectual inside of science and the social context outside of science. These are two sides, so to speak, of the same coin: distinguishable, but not separable.</w:t>
      </w:r>
    </w:p>
    <w:p w:rsidR="002F3130" w:rsidRDefault="002F3130" w:rsidP="00914804">
      <w:pPr>
        <w:jc w:val="both"/>
        <w:rPr>
          <w:rFonts w:ascii="Times New Roman" w:hAnsi="Times New Roman" w:cs="Times New Roman"/>
          <w:b/>
          <w:sz w:val="32"/>
          <w:szCs w:val="32"/>
        </w:rPr>
      </w:pPr>
      <w:r w:rsidRPr="002F3130">
        <w:rPr>
          <w:rFonts w:ascii="Times New Roman" w:hAnsi="Times New Roman" w:cs="Times New Roman"/>
          <w:b/>
          <w:sz w:val="32"/>
          <w:szCs w:val="32"/>
        </w:rPr>
        <w:t>Темы для собеседования:</w:t>
      </w:r>
    </w:p>
    <w:p w:rsidR="002F3130" w:rsidRDefault="002F3130" w:rsidP="002F3130">
      <w:pPr>
        <w:pStyle w:val="a3"/>
        <w:numPr>
          <w:ilvl w:val="0"/>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Irkutsk State University;</w:t>
      </w:r>
    </w:p>
    <w:p w:rsidR="002F3130" w:rsidRDefault="002F3130" w:rsidP="002F3130">
      <w:pPr>
        <w:pStyle w:val="a3"/>
        <w:numPr>
          <w:ilvl w:val="0"/>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Science (your field of science);</w:t>
      </w:r>
    </w:p>
    <w:p w:rsidR="002F3130" w:rsidRDefault="002F3130" w:rsidP="002F3130">
      <w:pPr>
        <w:pStyle w:val="a3"/>
        <w:numPr>
          <w:ilvl w:val="0"/>
          <w:numId w:val="2"/>
        </w:numPr>
        <w:jc w:val="both"/>
        <w:rPr>
          <w:rFonts w:ascii="Times New Roman" w:hAnsi="Times New Roman" w:cs="Times New Roman"/>
          <w:sz w:val="32"/>
          <w:szCs w:val="32"/>
          <w:lang w:val="en-US"/>
        </w:rPr>
      </w:pPr>
      <w:r>
        <w:rPr>
          <w:rFonts w:ascii="Times New Roman" w:hAnsi="Times New Roman" w:cs="Times New Roman"/>
          <w:sz w:val="32"/>
          <w:szCs w:val="32"/>
          <w:lang w:val="en-US"/>
        </w:rPr>
        <w:t>The Prominent Scientist in your field.</w:t>
      </w:r>
    </w:p>
    <w:p w:rsidR="002F3130" w:rsidRDefault="002F3130" w:rsidP="002F3130">
      <w:pPr>
        <w:jc w:val="both"/>
        <w:rPr>
          <w:rFonts w:ascii="Times New Roman" w:hAnsi="Times New Roman" w:cs="Times New Roman"/>
          <w:sz w:val="32"/>
          <w:szCs w:val="32"/>
        </w:rPr>
      </w:pPr>
      <w:r w:rsidRPr="0009270A">
        <w:rPr>
          <w:rFonts w:ascii="Times New Roman" w:hAnsi="Times New Roman" w:cs="Times New Roman"/>
          <w:b/>
          <w:sz w:val="32"/>
          <w:szCs w:val="32"/>
        </w:rPr>
        <w:t xml:space="preserve">Структура устной части </w:t>
      </w:r>
      <w:r w:rsidR="0009270A" w:rsidRPr="0009270A">
        <w:rPr>
          <w:rFonts w:ascii="Times New Roman" w:hAnsi="Times New Roman" w:cs="Times New Roman"/>
          <w:b/>
          <w:sz w:val="32"/>
          <w:szCs w:val="32"/>
        </w:rPr>
        <w:t>вступительного экзамена:</w:t>
      </w:r>
    </w:p>
    <w:p w:rsidR="004672D9" w:rsidRDefault="0009270A" w:rsidP="00B2587A">
      <w:pPr>
        <w:jc w:val="both"/>
        <w:rPr>
          <w:rFonts w:ascii="Times New Roman" w:hAnsi="Times New Roman" w:cs="Times New Roman"/>
          <w:sz w:val="32"/>
          <w:szCs w:val="32"/>
        </w:rPr>
      </w:pPr>
      <w:r>
        <w:rPr>
          <w:rFonts w:ascii="Times New Roman" w:hAnsi="Times New Roman" w:cs="Times New Roman"/>
          <w:sz w:val="32"/>
          <w:szCs w:val="32"/>
        </w:rPr>
        <w:t>Устная часть сдается в выбранный слушателем день индивидуально</w:t>
      </w:r>
      <w:r w:rsidR="00D53819">
        <w:rPr>
          <w:rFonts w:ascii="Times New Roman" w:hAnsi="Times New Roman" w:cs="Times New Roman"/>
          <w:sz w:val="32"/>
          <w:szCs w:val="32"/>
        </w:rPr>
        <w:t xml:space="preserve"> (20 минут на одного поступающего).</w:t>
      </w:r>
      <w:r>
        <w:rPr>
          <w:rFonts w:ascii="Times New Roman" w:hAnsi="Times New Roman" w:cs="Times New Roman"/>
          <w:sz w:val="32"/>
          <w:szCs w:val="32"/>
        </w:rPr>
        <w:t xml:space="preserve"> Экзамен будет проходить на платформе </w:t>
      </w:r>
      <w:proofErr w:type="gramStart"/>
      <w:r>
        <w:rPr>
          <w:rFonts w:ascii="Times New Roman" w:hAnsi="Times New Roman" w:cs="Times New Roman"/>
          <w:sz w:val="32"/>
          <w:szCs w:val="32"/>
        </w:rPr>
        <w:t>В</w:t>
      </w:r>
      <w:proofErr w:type="spellStart"/>
      <w:proofErr w:type="gramEnd"/>
      <w:r>
        <w:rPr>
          <w:rFonts w:ascii="Times New Roman" w:hAnsi="Times New Roman" w:cs="Times New Roman"/>
          <w:sz w:val="32"/>
          <w:szCs w:val="32"/>
          <w:lang w:val="en-US"/>
        </w:rPr>
        <w:t>ig</w:t>
      </w:r>
      <w:proofErr w:type="spellEnd"/>
      <w:r w:rsidRPr="00B2587A">
        <w:rPr>
          <w:rFonts w:ascii="Times New Roman" w:hAnsi="Times New Roman" w:cs="Times New Roman"/>
          <w:sz w:val="32"/>
          <w:szCs w:val="32"/>
        </w:rPr>
        <w:t xml:space="preserve"> </w:t>
      </w:r>
      <w:r>
        <w:rPr>
          <w:rFonts w:ascii="Times New Roman" w:hAnsi="Times New Roman" w:cs="Times New Roman"/>
          <w:sz w:val="32"/>
          <w:szCs w:val="32"/>
        </w:rPr>
        <w:t>В</w:t>
      </w:r>
      <w:proofErr w:type="spellStart"/>
      <w:r>
        <w:rPr>
          <w:rFonts w:ascii="Times New Roman" w:hAnsi="Times New Roman" w:cs="Times New Roman"/>
          <w:sz w:val="32"/>
          <w:szCs w:val="32"/>
          <w:lang w:val="en-US"/>
        </w:rPr>
        <w:t>lue</w:t>
      </w:r>
      <w:proofErr w:type="spellEnd"/>
      <w:r w:rsidRPr="00B2587A">
        <w:rPr>
          <w:rFonts w:ascii="Times New Roman" w:hAnsi="Times New Roman" w:cs="Times New Roman"/>
          <w:sz w:val="32"/>
          <w:szCs w:val="32"/>
        </w:rPr>
        <w:t xml:space="preserve"> </w:t>
      </w:r>
      <w:r>
        <w:rPr>
          <w:rFonts w:ascii="Times New Roman" w:hAnsi="Times New Roman" w:cs="Times New Roman"/>
          <w:sz w:val="32"/>
          <w:szCs w:val="32"/>
        </w:rPr>
        <w:t>В</w:t>
      </w:r>
      <w:proofErr w:type="spellStart"/>
      <w:r>
        <w:rPr>
          <w:rFonts w:ascii="Times New Roman" w:hAnsi="Times New Roman" w:cs="Times New Roman"/>
          <w:sz w:val="32"/>
          <w:szCs w:val="32"/>
          <w:lang w:val="en-US"/>
        </w:rPr>
        <w:t>utton</w:t>
      </w:r>
      <w:proofErr w:type="spellEnd"/>
      <w:r>
        <w:rPr>
          <w:rFonts w:ascii="Times New Roman" w:hAnsi="Times New Roman" w:cs="Times New Roman"/>
          <w:sz w:val="32"/>
          <w:szCs w:val="32"/>
        </w:rPr>
        <w:t xml:space="preserve">. </w:t>
      </w:r>
      <w:r w:rsidR="00B2587A">
        <w:rPr>
          <w:rFonts w:ascii="Times New Roman" w:hAnsi="Times New Roman" w:cs="Times New Roman"/>
          <w:sz w:val="32"/>
          <w:szCs w:val="32"/>
        </w:rPr>
        <w:t xml:space="preserve">Время подключения каждого поступающего будет размещено на платформе </w:t>
      </w:r>
      <w:proofErr w:type="spellStart"/>
      <w:r w:rsidR="00B2587A" w:rsidRPr="007B3354">
        <w:rPr>
          <w:rFonts w:ascii="Times New Roman" w:hAnsi="Times New Roman" w:cs="Times New Roman"/>
          <w:b/>
          <w:sz w:val="32"/>
          <w:szCs w:val="32"/>
          <w:lang w:val="en-US"/>
        </w:rPr>
        <w:t>vst</w:t>
      </w:r>
      <w:proofErr w:type="spellEnd"/>
      <w:r w:rsidR="00B2587A" w:rsidRPr="007B3354">
        <w:rPr>
          <w:rFonts w:ascii="Times New Roman" w:hAnsi="Times New Roman" w:cs="Times New Roman"/>
          <w:b/>
          <w:sz w:val="32"/>
          <w:szCs w:val="32"/>
        </w:rPr>
        <w:t>.</w:t>
      </w:r>
      <w:proofErr w:type="spellStart"/>
      <w:r w:rsidR="00B2587A" w:rsidRPr="007B3354">
        <w:rPr>
          <w:rFonts w:ascii="Times New Roman" w:hAnsi="Times New Roman" w:cs="Times New Roman"/>
          <w:b/>
          <w:sz w:val="32"/>
          <w:szCs w:val="32"/>
          <w:lang w:val="en-US"/>
        </w:rPr>
        <w:t>isu</w:t>
      </w:r>
      <w:proofErr w:type="spellEnd"/>
      <w:r w:rsidR="00B2587A" w:rsidRPr="007B3354">
        <w:rPr>
          <w:rFonts w:ascii="Times New Roman" w:hAnsi="Times New Roman" w:cs="Times New Roman"/>
          <w:b/>
          <w:sz w:val="32"/>
          <w:szCs w:val="32"/>
        </w:rPr>
        <w:t>.</w:t>
      </w:r>
      <w:proofErr w:type="spellStart"/>
      <w:r w:rsidR="00B2587A" w:rsidRPr="007B3354">
        <w:rPr>
          <w:rFonts w:ascii="Times New Roman" w:hAnsi="Times New Roman" w:cs="Times New Roman"/>
          <w:b/>
          <w:sz w:val="32"/>
          <w:szCs w:val="32"/>
          <w:lang w:val="en-US"/>
        </w:rPr>
        <w:t>ru</w:t>
      </w:r>
      <w:proofErr w:type="spellEnd"/>
      <w:r w:rsidR="00193389">
        <w:rPr>
          <w:rFonts w:ascii="Times New Roman" w:hAnsi="Times New Roman" w:cs="Times New Roman"/>
          <w:b/>
          <w:sz w:val="32"/>
          <w:szCs w:val="32"/>
        </w:rPr>
        <w:t xml:space="preserve">.  </w:t>
      </w:r>
      <w:r w:rsidR="00193389">
        <w:rPr>
          <w:rFonts w:ascii="Times New Roman" w:hAnsi="Times New Roman" w:cs="Times New Roman"/>
          <w:sz w:val="32"/>
          <w:szCs w:val="32"/>
        </w:rPr>
        <w:t>Пробное подключение состоится 31 августа с 11.00 до 12.00.</w:t>
      </w:r>
      <w:r w:rsidR="004672D9">
        <w:rPr>
          <w:rFonts w:ascii="Times New Roman" w:hAnsi="Times New Roman" w:cs="Times New Roman"/>
          <w:sz w:val="32"/>
          <w:szCs w:val="32"/>
        </w:rPr>
        <w:t xml:space="preserve">  </w:t>
      </w:r>
    </w:p>
    <w:p w:rsidR="00AF6E31" w:rsidRPr="0009270A" w:rsidRDefault="004672D9" w:rsidP="006A5FDD">
      <w:pPr>
        <w:jc w:val="both"/>
        <w:rPr>
          <w:rFonts w:ascii="Times New Roman" w:hAnsi="Times New Roman" w:cs="Times New Roman"/>
          <w:sz w:val="28"/>
          <w:szCs w:val="28"/>
        </w:rPr>
      </w:pPr>
      <w:r>
        <w:rPr>
          <w:rFonts w:ascii="Times New Roman" w:hAnsi="Times New Roman" w:cs="Times New Roman"/>
          <w:sz w:val="32"/>
          <w:szCs w:val="32"/>
        </w:rPr>
        <w:t xml:space="preserve">В день экзамена поступающий </w:t>
      </w:r>
      <w:proofErr w:type="gramStart"/>
      <w:r>
        <w:rPr>
          <w:rFonts w:ascii="Times New Roman" w:hAnsi="Times New Roman" w:cs="Times New Roman"/>
          <w:sz w:val="32"/>
          <w:szCs w:val="32"/>
        </w:rPr>
        <w:t>подключается в</w:t>
      </w:r>
      <w:proofErr w:type="gramEnd"/>
      <w:r>
        <w:rPr>
          <w:rFonts w:ascii="Times New Roman" w:hAnsi="Times New Roman" w:cs="Times New Roman"/>
          <w:sz w:val="32"/>
          <w:szCs w:val="32"/>
        </w:rPr>
        <w:t xml:space="preserve"> назначенное время,</w:t>
      </w:r>
      <w:r w:rsidR="00C04CCC">
        <w:rPr>
          <w:rFonts w:ascii="Times New Roman" w:hAnsi="Times New Roman" w:cs="Times New Roman"/>
          <w:sz w:val="32"/>
          <w:szCs w:val="32"/>
        </w:rPr>
        <w:t xml:space="preserve"> включает камеру, микрофон, представляется членам комиссии и показывает свой паспорт. </w:t>
      </w:r>
      <w:r w:rsidR="009A1ACE">
        <w:rPr>
          <w:rFonts w:ascii="Times New Roman" w:hAnsi="Times New Roman" w:cs="Times New Roman"/>
          <w:sz w:val="32"/>
          <w:szCs w:val="32"/>
        </w:rPr>
        <w:t xml:space="preserve">Далее на экране появляется текст на чтение. Время на подготовку составляет 30-40 секунд. 3атем члены комиссии задают </w:t>
      </w:r>
      <w:proofErr w:type="gramStart"/>
      <w:r w:rsidR="009A1ACE">
        <w:rPr>
          <w:rFonts w:ascii="Times New Roman" w:hAnsi="Times New Roman" w:cs="Times New Roman"/>
          <w:sz w:val="32"/>
          <w:szCs w:val="32"/>
        </w:rPr>
        <w:t>поступающему</w:t>
      </w:r>
      <w:proofErr w:type="gramEnd"/>
      <w:r w:rsidR="009A1ACE">
        <w:rPr>
          <w:rFonts w:ascii="Times New Roman" w:hAnsi="Times New Roman" w:cs="Times New Roman"/>
          <w:sz w:val="32"/>
          <w:szCs w:val="32"/>
        </w:rPr>
        <w:t xml:space="preserve"> вопросы по темам (примерно по два вопроса на тему). Ответы на вопросы должны быть развернутыми. Время на обдумывание не </w:t>
      </w:r>
      <w:r w:rsidR="006D4714">
        <w:rPr>
          <w:rFonts w:ascii="Times New Roman" w:hAnsi="Times New Roman" w:cs="Times New Roman"/>
          <w:sz w:val="32"/>
          <w:szCs w:val="32"/>
        </w:rPr>
        <w:t>предусмотрено. После этого комиссия озвучивает</w:t>
      </w:r>
      <w:r w:rsidR="00365614">
        <w:rPr>
          <w:rFonts w:ascii="Times New Roman" w:hAnsi="Times New Roman" w:cs="Times New Roman"/>
          <w:sz w:val="32"/>
          <w:szCs w:val="32"/>
        </w:rPr>
        <w:t xml:space="preserve"> оценку с учетом результатов теста.</w:t>
      </w:r>
      <w:bookmarkStart w:id="0" w:name="_GoBack"/>
      <w:bookmarkEnd w:id="0"/>
    </w:p>
    <w:sectPr w:rsidR="00AF6E31" w:rsidRPr="0009270A" w:rsidSect="00E0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A45AE"/>
    <w:multiLevelType w:val="hybridMultilevel"/>
    <w:tmpl w:val="5B7C1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B710E"/>
    <w:multiLevelType w:val="hybridMultilevel"/>
    <w:tmpl w:val="C9C06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6D"/>
    <w:rsid w:val="0009270A"/>
    <w:rsid w:val="00193389"/>
    <w:rsid w:val="00203EE6"/>
    <w:rsid w:val="002C22BE"/>
    <w:rsid w:val="002F3130"/>
    <w:rsid w:val="00365614"/>
    <w:rsid w:val="003D2B6D"/>
    <w:rsid w:val="00400214"/>
    <w:rsid w:val="004409BF"/>
    <w:rsid w:val="004545A5"/>
    <w:rsid w:val="004672D9"/>
    <w:rsid w:val="00485B3E"/>
    <w:rsid w:val="00550F9A"/>
    <w:rsid w:val="00605330"/>
    <w:rsid w:val="006A5FDD"/>
    <w:rsid w:val="006D1604"/>
    <w:rsid w:val="006D4714"/>
    <w:rsid w:val="007B3354"/>
    <w:rsid w:val="00890106"/>
    <w:rsid w:val="00914804"/>
    <w:rsid w:val="009A1ACE"/>
    <w:rsid w:val="009B1A1A"/>
    <w:rsid w:val="00A95ABE"/>
    <w:rsid w:val="00AE78F7"/>
    <w:rsid w:val="00AF6E31"/>
    <w:rsid w:val="00B2587A"/>
    <w:rsid w:val="00BD2A10"/>
    <w:rsid w:val="00BD2E6D"/>
    <w:rsid w:val="00C04CCC"/>
    <w:rsid w:val="00D25D07"/>
    <w:rsid w:val="00D53819"/>
    <w:rsid w:val="00DB5807"/>
    <w:rsid w:val="00E068B8"/>
    <w:rsid w:val="00E73FB3"/>
    <w:rsid w:val="00F5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Поплевко Василиса Павловна</cp:lastModifiedBy>
  <cp:revision>2</cp:revision>
  <dcterms:created xsi:type="dcterms:W3CDTF">2020-08-24T01:11:00Z</dcterms:created>
  <dcterms:modified xsi:type="dcterms:W3CDTF">2020-08-24T01:11:00Z</dcterms:modified>
</cp:coreProperties>
</file>